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51901C" w14:textId="624CFCDE" w:rsidR="00181328" w:rsidRPr="00E36539" w:rsidRDefault="0043236F" w:rsidP="00F2656D">
      <w:pPr>
        <w:pStyle w:val="berschrift3"/>
      </w:pPr>
      <w:proofErr w:type="spellStart"/>
      <w:r>
        <w:t>Live.HOMAG</w:t>
      </w:r>
      <w:proofErr w:type="spellEnd"/>
      <w:r>
        <w:t xml:space="preserve"> 2021</w:t>
      </w:r>
    </w:p>
    <w:p w14:paraId="0F51901D" w14:textId="2CB13916" w:rsidR="0066716B" w:rsidRPr="00C45AD8" w:rsidRDefault="0043236F" w:rsidP="00C45AD8">
      <w:pPr>
        <w:pStyle w:val="berschrift1"/>
      </w:pPr>
      <w:bookmarkStart w:id="0" w:name="_Hlk76464623"/>
      <w:proofErr w:type="spellStart"/>
      <w:r w:rsidRPr="00AB3F42">
        <w:t>Live.</w:t>
      </w:r>
      <w:r>
        <w:t>HOMAG</w:t>
      </w:r>
      <w:proofErr w:type="spellEnd"/>
      <w:r w:rsidRPr="00AB3F42">
        <w:t xml:space="preserve"> </w:t>
      </w:r>
      <w:r>
        <w:t>O</w:t>
      </w:r>
      <w:r w:rsidRPr="00AB3F42">
        <w:t>nline-</w:t>
      </w:r>
      <w:r>
        <w:t>E</w:t>
      </w:r>
      <w:r w:rsidRPr="00AB3F42">
        <w:t>vent</w:t>
      </w:r>
      <w:r>
        <w:t>:</w:t>
      </w:r>
      <w:r w:rsidR="00AB3F42" w:rsidRPr="00AB3F42">
        <w:t xml:space="preserve"> </w:t>
      </w:r>
      <w:r>
        <w:br/>
        <w:t xml:space="preserve">HOMAG </w:t>
      </w:r>
      <w:r w:rsidRPr="00AB3F42">
        <w:t>erreicht</w:t>
      </w:r>
      <w:r>
        <w:t>e</w:t>
      </w:r>
      <w:r w:rsidRPr="00AB3F42">
        <w:t xml:space="preserve"> internationales </w:t>
      </w:r>
      <w:r>
        <w:t>P</w:t>
      </w:r>
      <w:r w:rsidRPr="00AB3F42">
        <w:t>ublikum</w:t>
      </w:r>
    </w:p>
    <w:p w14:paraId="3A23B208" w14:textId="0671BE04" w:rsidR="00AB3F42" w:rsidRDefault="00AB3F42" w:rsidP="00F2656D">
      <w:pPr>
        <w:pStyle w:val="berschrift2"/>
        <w:rPr>
          <w:color w:val="000000" w:themeColor="text1"/>
          <w:sz w:val="22"/>
        </w:rPr>
      </w:pPr>
      <w:bookmarkStart w:id="1" w:name="_Hlk76464863"/>
      <w:bookmarkEnd w:id="0"/>
      <w:r w:rsidRPr="00AB3F42">
        <w:rPr>
          <w:color w:val="000000" w:themeColor="text1"/>
          <w:sz w:val="22"/>
        </w:rPr>
        <w:t>Vom 10. Mai bis 10. Juni präsentierte HOMAG über 200 Live-Online-Events zu ihrem breiten Spektrum an branchenführenden Technologielösungen</w:t>
      </w:r>
      <w:bookmarkEnd w:id="1"/>
      <w:r>
        <w:rPr>
          <w:color w:val="000000" w:themeColor="text1"/>
          <w:sz w:val="22"/>
        </w:rPr>
        <w:t>.</w:t>
      </w:r>
    </w:p>
    <w:p w14:paraId="79881185" w14:textId="00B37288" w:rsidR="00AB3F42" w:rsidRDefault="00AB3F42" w:rsidP="0043236F">
      <w:pPr>
        <w:pStyle w:val="KeinLeerraum"/>
        <w:spacing w:line="360" w:lineRule="auto"/>
        <w:rPr>
          <w:b w:val="0"/>
          <w:sz w:val="22"/>
        </w:rPr>
      </w:pPr>
      <w:r w:rsidRPr="00AB3F42">
        <w:rPr>
          <w:b w:val="0"/>
          <w:sz w:val="22"/>
        </w:rPr>
        <w:t xml:space="preserve">Aufgrund der nach wie vor begrenzten internationalen Reisemöglichkeiten und da Gesundheit und Sicherheit an erster Stelle stehen, wurde </w:t>
      </w:r>
      <w:proofErr w:type="spellStart"/>
      <w:r w:rsidRPr="00AB3F42">
        <w:rPr>
          <w:b w:val="0"/>
          <w:sz w:val="22"/>
        </w:rPr>
        <w:t>Live.HOMAG</w:t>
      </w:r>
      <w:proofErr w:type="spellEnd"/>
      <w:r w:rsidRPr="00AB3F42">
        <w:rPr>
          <w:b w:val="0"/>
          <w:sz w:val="22"/>
        </w:rPr>
        <w:t xml:space="preserve"> als Online-Streaming-Event veranstaltet. In </w:t>
      </w:r>
      <w:r w:rsidR="0080284F">
        <w:rPr>
          <w:b w:val="0"/>
          <w:sz w:val="22"/>
        </w:rPr>
        <w:t xml:space="preserve">vier verschiedenen Event-Formaten </w:t>
      </w:r>
      <w:r w:rsidRPr="00AB3F42">
        <w:rPr>
          <w:b w:val="0"/>
          <w:sz w:val="22"/>
        </w:rPr>
        <w:t>wurden die Maschinen- und Softwarelösungen von HOMAG der Welt nähergebracht. Die Teilnehmer konnten sich über die neuesten HOMAG Technologien informieren, Fragen an Produktexperten stellen und sogar einen virtuellen 3D-Showroom erkunden.</w:t>
      </w:r>
    </w:p>
    <w:p w14:paraId="52ED2DB8" w14:textId="77777777" w:rsidR="0043236F" w:rsidRPr="00AB3F42" w:rsidRDefault="0043236F" w:rsidP="0043236F">
      <w:pPr>
        <w:pStyle w:val="KeinLeerraum"/>
        <w:spacing w:line="360" w:lineRule="auto"/>
        <w:rPr>
          <w:b w:val="0"/>
          <w:sz w:val="22"/>
        </w:rPr>
      </w:pPr>
    </w:p>
    <w:p w14:paraId="741523D5" w14:textId="0A01363D" w:rsidR="00AB3F42" w:rsidRPr="00AB3F42" w:rsidRDefault="00AB3F42" w:rsidP="0043236F">
      <w:pPr>
        <w:pStyle w:val="KeinLeerraum"/>
        <w:spacing w:line="360" w:lineRule="auto"/>
        <w:rPr>
          <w:b w:val="0"/>
          <w:sz w:val="22"/>
        </w:rPr>
      </w:pPr>
      <w:r w:rsidRPr="00AB3F42">
        <w:rPr>
          <w:b w:val="0"/>
          <w:sz w:val="22"/>
        </w:rPr>
        <w:t xml:space="preserve">Teilnehmer aus über 90 Ländern der Welt nahmen an </w:t>
      </w:r>
      <w:proofErr w:type="spellStart"/>
      <w:r w:rsidRPr="00AB3F42">
        <w:rPr>
          <w:b w:val="0"/>
          <w:sz w:val="22"/>
        </w:rPr>
        <w:t>Live.HOMAG</w:t>
      </w:r>
      <w:proofErr w:type="spellEnd"/>
      <w:r w:rsidRPr="00AB3F42">
        <w:rPr>
          <w:b w:val="0"/>
          <w:sz w:val="22"/>
        </w:rPr>
        <w:t xml:space="preserve"> teil und nutzen die Gelegenheit, über 50 verschiedene </w:t>
      </w:r>
      <w:proofErr w:type="spellStart"/>
      <w:r w:rsidRPr="0080284F">
        <w:rPr>
          <w:bCs/>
          <w:sz w:val="22"/>
        </w:rPr>
        <w:t>Live.Webinar</w:t>
      </w:r>
      <w:proofErr w:type="spellEnd"/>
      <w:r w:rsidRPr="00AB3F42">
        <w:rPr>
          <w:b w:val="0"/>
          <w:sz w:val="22"/>
        </w:rPr>
        <w:t xml:space="preserve">-Themen anzuschauen, Einzelvorführungen zu 16 einzigartigen </w:t>
      </w:r>
      <w:proofErr w:type="spellStart"/>
      <w:r w:rsidRPr="0080284F">
        <w:rPr>
          <w:bCs/>
          <w:sz w:val="22"/>
        </w:rPr>
        <w:t>Live.Connect</w:t>
      </w:r>
      <w:proofErr w:type="spellEnd"/>
      <w:r w:rsidRPr="00AB3F42">
        <w:rPr>
          <w:b w:val="0"/>
          <w:sz w:val="22"/>
        </w:rPr>
        <w:t>-Themen zu buchen, sowie Experten</w:t>
      </w:r>
      <w:r w:rsidR="0080284F">
        <w:rPr>
          <w:b w:val="0"/>
          <w:sz w:val="22"/>
        </w:rPr>
        <w:t>-D</w:t>
      </w:r>
      <w:r w:rsidRPr="00AB3F42">
        <w:rPr>
          <w:b w:val="0"/>
          <w:sz w:val="22"/>
        </w:rPr>
        <w:t xml:space="preserve">iskussionen zu den wichtigsten neuen Themen der Branche in vier </w:t>
      </w:r>
      <w:proofErr w:type="spellStart"/>
      <w:r w:rsidRPr="0080284F">
        <w:rPr>
          <w:bCs/>
          <w:sz w:val="22"/>
        </w:rPr>
        <w:t>Live.Forum</w:t>
      </w:r>
      <w:proofErr w:type="spellEnd"/>
      <w:r w:rsidRPr="00AB3F42">
        <w:rPr>
          <w:b w:val="0"/>
          <w:sz w:val="22"/>
        </w:rPr>
        <w:t xml:space="preserve">-Präsentationen zu verfolgen. Darüber </w:t>
      </w:r>
      <w:r w:rsidRPr="00375187">
        <w:rPr>
          <w:b w:val="0"/>
          <w:sz w:val="22"/>
        </w:rPr>
        <w:t>hinaus informierten HOMAG</w:t>
      </w:r>
      <w:r w:rsidRPr="00AB3F42">
        <w:rPr>
          <w:b w:val="0"/>
          <w:sz w:val="22"/>
        </w:rPr>
        <w:t xml:space="preserve"> </w:t>
      </w:r>
      <w:r w:rsidR="0080284F" w:rsidRPr="0080284F">
        <w:rPr>
          <w:b w:val="0"/>
          <w:sz w:val="22"/>
          <w:szCs w:val="22"/>
        </w:rPr>
        <w:t>Produkt-Expert*innen</w:t>
      </w:r>
      <w:r w:rsidR="0080284F" w:rsidRPr="00AB3F42">
        <w:rPr>
          <w:b w:val="0"/>
          <w:sz w:val="22"/>
        </w:rPr>
        <w:t xml:space="preserve"> </w:t>
      </w:r>
      <w:proofErr w:type="gramStart"/>
      <w:r w:rsidRPr="00AB3F42">
        <w:rPr>
          <w:b w:val="0"/>
          <w:sz w:val="22"/>
        </w:rPr>
        <w:t xml:space="preserve">in sechs speziellen </w:t>
      </w:r>
      <w:proofErr w:type="spellStart"/>
      <w:r w:rsidRPr="0080284F">
        <w:rPr>
          <w:bCs/>
          <w:sz w:val="22"/>
        </w:rPr>
        <w:t>Live</w:t>
      </w:r>
      <w:proofErr w:type="gramEnd"/>
      <w:r w:rsidRPr="0080284F">
        <w:rPr>
          <w:bCs/>
          <w:sz w:val="22"/>
        </w:rPr>
        <w:t>.Explore</w:t>
      </w:r>
      <w:proofErr w:type="spellEnd"/>
      <w:r w:rsidRPr="00AB3F42">
        <w:rPr>
          <w:b w:val="0"/>
          <w:sz w:val="22"/>
        </w:rPr>
        <w:t xml:space="preserve">-Videos über </w:t>
      </w:r>
      <w:r w:rsidR="0080284F">
        <w:rPr>
          <w:b w:val="0"/>
          <w:sz w:val="22"/>
        </w:rPr>
        <w:t xml:space="preserve">die </w:t>
      </w:r>
      <w:r w:rsidRPr="00AB3F42">
        <w:rPr>
          <w:b w:val="0"/>
          <w:sz w:val="22"/>
        </w:rPr>
        <w:t xml:space="preserve">Innovationen. </w:t>
      </w:r>
    </w:p>
    <w:p w14:paraId="61E3DA06" w14:textId="79464FFB" w:rsidR="0043236F" w:rsidRDefault="0043236F" w:rsidP="0043236F">
      <w:pPr>
        <w:pStyle w:val="KeinLeerraum"/>
        <w:spacing w:line="360" w:lineRule="auto"/>
        <w:rPr>
          <w:b w:val="0"/>
          <w:sz w:val="22"/>
        </w:rPr>
      </w:pPr>
    </w:p>
    <w:p w14:paraId="19773710" w14:textId="2DBB1FF2" w:rsidR="00953526" w:rsidRDefault="00953526" w:rsidP="0043236F">
      <w:pPr>
        <w:pStyle w:val="KeinLeerraum"/>
        <w:spacing w:line="360" w:lineRule="auto"/>
        <w:rPr>
          <w:b w:val="0"/>
          <w:sz w:val="22"/>
        </w:rPr>
      </w:pPr>
      <w:r w:rsidRPr="00680042">
        <w:rPr>
          <w:noProof/>
          <w:color w:val="auto"/>
          <w:lang w:eastAsia="zh-CN"/>
        </w:rPr>
        <mc:AlternateContent>
          <mc:Choice Requires="wps">
            <w:drawing>
              <wp:inline distT="0" distB="0" distL="0" distR="0" wp14:anchorId="7EC54A1F" wp14:editId="4866EDA4">
                <wp:extent cx="5436000" cy="2330745"/>
                <wp:effectExtent l="19050" t="19050" r="12700" b="12700"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6000" cy="2330745"/>
                        </a:xfrm>
                        <a:prstGeom prst="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405465" w14:textId="35D24714" w:rsidR="005D448C" w:rsidRDefault="00953526" w:rsidP="00641A8F">
                            <w:pPr>
                              <w:rPr>
                                <w:i/>
                              </w:rPr>
                            </w:pPr>
                            <w:r w:rsidRPr="00F4094F">
                              <w:rPr>
                                <w:i/>
                              </w:rPr>
                              <w:t>„</w:t>
                            </w:r>
                            <w:r w:rsidR="00641A8F" w:rsidRPr="00F4094F">
                              <w:rPr>
                                <w:i/>
                              </w:rPr>
                              <w:t xml:space="preserve">Mit unserem Online-Event </w:t>
                            </w:r>
                            <w:proofErr w:type="spellStart"/>
                            <w:r w:rsidR="00641A8F" w:rsidRPr="00F4094F">
                              <w:rPr>
                                <w:i/>
                              </w:rPr>
                              <w:t>Live.HOMAG</w:t>
                            </w:r>
                            <w:proofErr w:type="spellEnd"/>
                            <w:r w:rsidR="00641A8F" w:rsidRPr="00F4094F">
                              <w:rPr>
                                <w:i/>
                              </w:rPr>
                              <w:t xml:space="preserve"> haben wir ein weiteres Kapitel in der digitalen Welt aufgeschlagen. Dabei haben wir dem persönlichen Austausch mit unseren Kunden wie gewohnt den höchsten Stellenwert eingeräumt – nur auf andere Art und Weise. Dies ist uns durch die Kombination verschiedener Event-Formate sehr gut gelungen und wurde von unseren Kunden und der Branche positiv angenommen. Trotz der begrenzten Reisemöglichkeiten konnten wir so dennoch weltweit unsere Kunden von unseren Lösungen begeistern</w:t>
                            </w:r>
                            <w:r w:rsidR="000E1D30" w:rsidRPr="00F4094F">
                              <w:rPr>
                                <w:i/>
                              </w:rPr>
                              <w:t>.</w:t>
                            </w:r>
                            <w:r w:rsidR="00F44F07" w:rsidRPr="00F4094F">
                              <w:rPr>
                                <w:i/>
                              </w:rPr>
                              <w:t>“</w:t>
                            </w:r>
                          </w:p>
                          <w:p w14:paraId="0839E09E" w14:textId="2D29209A" w:rsidR="00953526" w:rsidRPr="004367D7" w:rsidRDefault="00B41A72" w:rsidP="00953526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Dr. Markus Vöge</w:t>
                            </w:r>
                            <w:r w:rsidR="00953526" w:rsidRPr="00FD71A7">
                              <w:rPr>
                                <w:b/>
                                <w:lang w:val="en-US"/>
                              </w:rPr>
                              <w:t>, HOMAG</w:t>
                            </w:r>
                            <w:r w:rsidR="00953526" w:rsidRPr="00FD71A7">
                              <w:rPr>
                                <w:b/>
                                <w:lang w:val="en-US"/>
                              </w:rPr>
                              <w:br/>
                              <w:t xml:space="preserve">Executive Vice President Global Sales </w:t>
                            </w:r>
                            <w:r>
                              <w:rPr>
                                <w:b/>
                                <w:lang w:val="en-US"/>
                              </w:rPr>
                              <w:t>&amp; Service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EC54A1F" id="Rechteck 3" o:spid="_x0000_s1026" style="width:428.05pt;height:18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" fillcolor="white [3201]" strokecolor="#00a0dc [3205]" strokeweight="2.25pt">
                <v:textbox>
                  <w:txbxContent>
                    <w:p w14:paraId="18405465" w14:textId="35D24714" w:rsidR="005D448C" w:rsidRDefault="00953526" w:rsidP="00641A8F">
                      <w:pPr>
                        <w:rPr>
                          <w:i/>
                        </w:rPr>
                      </w:pPr>
                      <w:r w:rsidRPr="00F4094F">
                        <w:rPr>
                          <w:i/>
                        </w:rPr>
                        <w:t>„</w:t>
                      </w:r>
                      <w:r w:rsidR="00641A8F" w:rsidRPr="00F4094F">
                        <w:rPr>
                          <w:i/>
                        </w:rPr>
                        <w:t xml:space="preserve">Mit unserem Online-Event </w:t>
                      </w:r>
                      <w:proofErr w:type="spellStart"/>
                      <w:r w:rsidR="00641A8F" w:rsidRPr="00F4094F">
                        <w:rPr>
                          <w:i/>
                        </w:rPr>
                        <w:t>Live.HOMAG</w:t>
                      </w:r>
                      <w:proofErr w:type="spellEnd"/>
                      <w:r w:rsidR="00641A8F" w:rsidRPr="00F4094F">
                        <w:rPr>
                          <w:i/>
                        </w:rPr>
                        <w:t xml:space="preserve"> haben wir ein weiteres Kapitel in der digitalen Welt aufgeschlagen. Dabei haben wir dem persönlichen Austausch mit unseren Kunden wie gewohnt den höchsten Stellenwert eingeräumt – nur auf andere Art und Weise. Dies ist uns durch die Kombination verschiedener Event-Formate sehr gut gelungen und wurde von unseren Kunden und der Branche positiv angenommen. Trotz der begrenzten Reisemöglichkeiten konnten wir so dennoch weltweit unsere Kunden von unseren Lösungen begeistern</w:t>
                      </w:r>
                      <w:r w:rsidR="000E1D30" w:rsidRPr="00F4094F">
                        <w:rPr>
                          <w:i/>
                        </w:rPr>
                        <w:t>.</w:t>
                      </w:r>
                      <w:r w:rsidR="00F44F07" w:rsidRPr="00F4094F">
                        <w:rPr>
                          <w:i/>
                        </w:rPr>
                        <w:t>“</w:t>
                      </w:r>
                    </w:p>
                    <w:p w14:paraId="0839E09E" w14:textId="2D29209A" w:rsidR="00953526" w:rsidRPr="004367D7" w:rsidRDefault="00B41A72" w:rsidP="00953526">
                      <w:pPr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Dr. Markus Vöge</w:t>
                      </w:r>
                      <w:r w:rsidR="00953526" w:rsidRPr="00FD71A7">
                        <w:rPr>
                          <w:b/>
                          <w:lang w:val="en-US"/>
                        </w:rPr>
                        <w:t>, HOMAG</w:t>
                      </w:r>
                      <w:r w:rsidR="00953526" w:rsidRPr="00FD71A7">
                        <w:rPr>
                          <w:b/>
                          <w:lang w:val="en-US"/>
                        </w:rPr>
                        <w:br/>
                        <w:t xml:space="preserve">Executive Vice President Global Sales </w:t>
                      </w:r>
                      <w:r>
                        <w:rPr>
                          <w:b/>
                          <w:lang w:val="en-US"/>
                        </w:rPr>
                        <w:t>&amp; Service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6A0CA0C8" w14:textId="0C0CCB67" w:rsidR="00AB3F42" w:rsidRPr="00AB3F42" w:rsidRDefault="00AB3F42" w:rsidP="0043236F">
      <w:pPr>
        <w:pStyle w:val="KeinLeerraum"/>
        <w:spacing w:line="360" w:lineRule="auto"/>
        <w:rPr>
          <w:b w:val="0"/>
          <w:sz w:val="22"/>
        </w:rPr>
      </w:pPr>
      <w:r w:rsidRPr="00AB3F42">
        <w:rPr>
          <w:b w:val="0"/>
          <w:sz w:val="22"/>
        </w:rPr>
        <w:lastRenderedPageBreak/>
        <w:t xml:space="preserve">Bei den Beiträgen und Diskussionen über die Zukunft der Holzbearbeitung standen drei Bereiche im Fokus, die die Branche maßgeblich beeinflussen: Apps und digitale Bausteine für die Werkstatt, Produktion in Losgröße 1 und Lösungen für Massivholz. </w:t>
      </w:r>
    </w:p>
    <w:p w14:paraId="37808C28" w14:textId="77777777" w:rsidR="0043236F" w:rsidRDefault="0043236F" w:rsidP="0043236F">
      <w:pPr>
        <w:pStyle w:val="KeinLeerraum"/>
        <w:spacing w:line="360" w:lineRule="auto"/>
        <w:rPr>
          <w:b w:val="0"/>
          <w:sz w:val="22"/>
        </w:rPr>
      </w:pPr>
    </w:p>
    <w:p w14:paraId="018102FC" w14:textId="7D300D70" w:rsidR="00AB3F42" w:rsidRPr="00AB3F42" w:rsidRDefault="00AB3F42" w:rsidP="0043236F">
      <w:pPr>
        <w:pStyle w:val="KeinLeerraum"/>
        <w:spacing w:line="360" w:lineRule="auto"/>
        <w:rPr>
          <w:b w:val="0"/>
          <w:sz w:val="22"/>
        </w:rPr>
      </w:pPr>
      <w:r w:rsidRPr="00AB3F42">
        <w:rPr>
          <w:b w:val="0"/>
          <w:sz w:val="22"/>
        </w:rPr>
        <w:t xml:space="preserve">Gemeinsam mit WEINMANN, System TM A/S und </w:t>
      </w:r>
      <w:proofErr w:type="spellStart"/>
      <w:r w:rsidRPr="00AB3F42">
        <w:rPr>
          <w:b w:val="0"/>
          <w:sz w:val="22"/>
        </w:rPr>
        <w:t>Kallesoe</w:t>
      </w:r>
      <w:proofErr w:type="spellEnd"/>
      <w:r w:rsidRPr="00AB3F42">
        <w:rPr>
          <w:b w:val="0"/>
          <w:sz w:val="22"/>
        </w:rPr>
        <w:t xml:space="preserve"> Machinery setzte HOMAG den Schwerpunkt auf Massivholz und präsentierte ganzheitliche Lösungen – von der Bearbeitung von Trockenbauplatten, über die Holzoptimierung bis hin zum Fertighausbau. Das Bauen mit Holz gewinnt weltweit immer mehr an Bedeutung und im Rahmen </w:t>
      </w:r>
      <w:proofErr w:type="gramStart"/>
      <w:r w:rsidRPr="00AB3F42">
        <w:rPr>
          <w:b w:val="0"/>
          <w:sz w:val="22"/>
        </w:rPr>
        <w:t xml:space="preserve">von </w:t>
      </w:r>
      <w:proofErr w:type="spellStart"/>
      <w:r w:rsidRPr="00AB3F42">
        <w:rPr>
          <w:b w:val="0"/>
          <w:sz w:val="22"/>
        </w:rPr>
        <w:t>Live</w:t>
      </w:r>
      <w:proofErr w:type="gramEnd"/>
      <w:r w:rsidRPr="00AB3F42">
        <w:rPr>
          <w:b w:val="0"/>
          <w:sz w:val="22"/>
        </w:rPr>
        <w:t>.HOMAG</w:t>
      </w:r>
      <w:proofErr w:type="spellEnd"/>
      <w:r w:rsidRPr="00AB3F42">
        <w:rPr>
          <w:b w:val="0"/>
          <w:sz w:val="22"/>
        </w:rPr>
        <w:t xml:space="preserve"> wurden die umfangreichen Lösungen und das Know-how von HOMAG ausführlich vorgestellt. </w:t>
      </w:r>
    </w:p>
    <w:p w14:paraId="2A6A87E9" w14:textId="77777777" w:rsidR="0043236F" w:rsidRDefault="0043236F" w:rsidP="0043236F">
      <w:pPr>
        <w:pStyle w:val="KeinLeerraum"/>
        <w:spacing w:line="360" w:lineRule="auto"/>
        <w:rPr>
          <w:b w:val="0"/>
          <w:sz w:val="22"/>
        </w:rPr>
      </w:pPr>
    </w:p>
    <w:p w14:paraId="4DBCE696" w14:textId="405F6F5D" w:rsidR="0043236F" w:rsidRDefault="00AB3F42" w:rsidP="0043236F">
      <w:pPr>
        <w:pStyle w:val="KeinLeerraum"/>
        <w:spacing w:line="360" w:lineRule="auto"/>
        <w:rPr>
          <w:b w:val="0"/>
          <w:sz w:val="22"/>
        </w:rPr>
      </w:pPr>
      <w:r w:rsidRPr="00AB3F42">
        <w:rPr>
          <w:b w:val="0"/>
          <w:sz w:val="22"/>
        </w:rPr>
        <w:t>Angesichts des Erfolges dieses Online-Events und den fortschreitenden Lockerungen plant HOMAG für den Herbst eine Veranstaltung, die</w:t>
      </w:r>
      <w:r w:rsidR="0080284F">
        <w:rPr>
          <w:b w:val="0"/>
          <w:sz w:val="22"/>
        </w:rPr>
        <w:t xml:space="preserve"> sowohl</w:t>
      </w:r>
      <w:r w:rsidRPr="00AB3F42">
        <w:rPr>
          <w:b w:val="0"/>
          <w:sz w:val="22"/>
        </w:rPr>
        <w:t xml:space="preserve"> virtuelle </w:t>
      </w:r>
      <w:r w:rsidR="0080284F">
        <w:rPr>
          <w:b w:val="0"/>
          <w:sz w:val="22"/>
        </w:rPr>
        <w:t xml:space="preserve">als auch </w:t>
      </w:r>
      <w:r w:rsidRPr="00AB3F42">
        <w:rPr>
          <w:b w:val="0"/>
          <w:sz w:val="22"/>
        </w:rPr>
        <w:t xml:space="preserve">Präsenz-Elemente an den Standorten in Deutschland kombiniert. Details zu diesem spannenden neuen Hybrid-Event werden in den kommenden Wochen bekannt </w:t>
      </w:r>
      <w:r w:rsidRPr="003B1626">
        <w:rPr>
          <w:b w:val="0"/>
          <w:sz w:val="22"/>
        </w:rPr>
        <w:t>gegeben</w:t>
      </w:r>
      <w:r w:rsidRPr="00AB3F42">
        <w:rPr>
          <w:b w:val="0"/>
          <w:sz w:val="22"/>
        </w:rPr>
        <w:t xml:space="preserve">. </w:t>
      </w:r>
    </w:p>
    <w:p w14:paraId="4E8E53A0" w14:textId="52FE3829" w:rsidR="0043236F" w:rsidRDefault="0043236F" w:rsidP="0043236F">
      <w:pPr>
        <w:pStyle w:val="KeinLeerraum"/>
        <w:spacing w:line="360" w:lineRule="auto"/>
        <w:rPr>
          <w:b w:val="0"/>
          <w:sz w:val="22"/>
        </w:rPr>
      </w:pPr>
    </w:p>
    <w:p w14:paraId="7DBD62B8" w14:textId="4C613101" w:rsidR="00B41A72" w:rsidRDefault="00B41A72" w:rsidP="0043236F">
      <w:pPr>
        <w:pStyle w:val="KeinLeerraum"/>
        <w:spacing w:line="360" w:lineRule="auto"/>
        <w:rPr>
          <w:b w:val="0"/>
          <w:sz w:val="22"/>
        </w:rPr>
      </w:pPr>
      <w:r w:rsidRPr="00680042">
        <w:rPr>
          <w:noProof/>
          <w:color w:val="auto"/>
          <w:lang w:eastAsia="zh-CN"/>
        </w:rPr>
        <mc:AlternateContent>
          <mc:Choice Requires="wps">
            <w:drawing>
              <wp:inline distT="0" distB="0" distL="0" distR="0" wp14:anchorId="47A1C27D" wp14:editId="33D6896F">
                <wp:extent cx="5436000" cy="2373276"/>
                <wp:effectExtent l="19050" t="19050" r="12700" b="27305"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6000" cy="2373276"/>
                        </a:xfrm>
                        <a:prstGeom prst="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9EC6B0" w14:textId="77777777" w:rsidR="00581BC6" w:rsidRDefault="000C5EC1" w:rsidP="00B41A72">
                            <w:pPr>
                              <w:rPr>
                                <w:rFonts w:cs="Arial"/>
                                <w:i/>
                                <w:iCs/>
                              </w:rPr>
                            </w:pPr>
                            <w:r w:rsidRPr="00950CDF">
                              <w:rPr>
                                <w:rFonts w:cs="Arial"/>
                                <w:i/>
                                <w:iCs/>
                              </w:rPr>
                              <w:t>„Unsere Kunden nehmen die digitalen Event-Formate immer stärker war und haben sowohl auf die umfangreichen Themen als auch die unterschiedlichen Formate sehr positiv reagiert. Auf Basis der Feedbacks und unseren Erfahrungen, entwickeln wir unser Online-Angebot für zukünftige Events kontinuierlich weiter.</w:t>
                            </w:r>
                            <w:r w:rsidR="00581BC6">
                              <w:rPr>
                                <w:rFonts w:cs="Arial"/>
                                <w:i/>
                                <w:iCs/>
                              </w:rPr>
                              <w:t xml:space="preserve"> </w:t>
                            </w:r>
                          </w:p>
                          <w:p w14:paraId="65812746" w14:textId="49477AA5" w:rsidR="00B41A72" w:rsidRPr="000C5EC1" w:rsidRDefault="00581BC6" w:rsidP="00B41A72">
                            <w:pPr>
                              <w:rPr>
                                <w:rFonts w:cs="Arial"/>
                                <w:i/>
                                <w:iCs/>
                              </w:rPr>
                            </w:pPr>
                            <w:r>
                              <w:rPr>
                                <w:rFonts w:cs="Arial"/>
                                <w:i/>
                                <w:iCs/>
                              </w:rPr>
                              <w:t>Der Austausch mit unseren Kunden ist für uns aber auch elementar, um unser Produktportfolio den Anforderungen entsprechend</w:t>
                            </w:r>
                            <w:r w:rsidR="00375187">
                              <w:rPr>
                                <w:rFonts w:cs="Arial"/>
                                <w:i/>
                                <w:iCs/>
                              </w:rPr>
                              <w:t xml:space="preserve"> sowie uns als Produktionspartner </w:t>
                            </w:r>
                            <w:r>
                              <w:rPr>
                                <w:rFonts w:cs="Arial"/>
                                <w:i/>
                                <w:iCs/>
                              </w:rPr>
                              <w:t>weiterzuentwickeln.</w:t>
                            </w:r>
                            <w:r w:rsidR="000C5EC1" w:rsidRPr="00950CDF">
                              <w:rPr>
                                <w:rFonts w:cs="Arial"/>
                                <w:i/>
                                <w:iCs/>
                              </w:rPr>
                              <w:t>“</w:t>
                            </w:r>
                          </w:p>
                          <w:p w14:paraId="26CCA124" w14:textId="66EDC6A3" w:rsidR="00B41A72" w:rsidRPr="00987D1A" w:rsidRDefault="00987D1A" w:rsidP="00B41A72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 w:rsidRPr="00987D1A">
                              <w:rPr>
                                <w:b/>
                                <w:lang w:val="en-US"/>
                              </w:rPr>
                              <w:t>Achim Homeier</w:t>
                            </w:r>
                            <w:r w:rsidR="00B41A72" w:rsidRPr="00987D1A">
                              <w:rPr>
                                <w:b/>
                                <w:lang w:val="en-US"/>
                              </w:rPr>
                              <w:t>, HOMAG</w:t>
                            </w:r>
                            <w:r w:rsidR="00B41A72" w:rsidRPr="00987D1A">
                              <w:rPr>
                                <w:b/>
                                <w:lang w:val="en-US"/>
                              </w:rPr>
                              <w:br/>
                            </w:r>
                            <w:r w:rsidRPr="00987D1A">
                              <w:rPr>
                                <w:b/>
                                <w:lang w:val="en-US"/>
                              </w:rPr>
                              <w:t>Senior Director</w:t>
                            </w:r>
                            <w:r w:rsidR="00B41A72" w:rsidRPr="00987D1A">
                              <w:rPr>
                                <w:b/>
                                <w:lang w:val="en-US"/>
                              </w:rPr>
                              <w:t xml:space="preserve">, </w:t>
                            </w:r>
                            <w:r w:rsidR="008A729C" w:rsidRPr="008A729C">
                              <w:rPr>
                                <w:b/>
                                <w:lang w:val="en-US"/>
                              </w:rPr>
                              <w:t>Global Marketing &amp; Product Management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7A1C27D" id="Rechteck 4" o:spid="_x0000_s1027" style="width:428.05pt;height:186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" fillcolor="white [3201]" strokecolor="#00a0dc [3205]" strokeweight="2.25pt">
                <v:textbox>
                  <w:txbxContent>
                    <w:p w14:paraId="329EC6B0" w14:textId="77777777" w:rsidR="00581BC6" w:rsidRDefault="000C5EC1" w:rsidP="00B41A72">
                      <w:pPr>
                        <w:rPr>
                          <w:rFonts w:cs="Arial"/>
                          <w:i/>
                          <w:iCs/>
                        </w:rPr>
                      </w:pPr>
                      <w:r w:rsidRPr="00950CDF">
                        <w:rPr>
                          <w:rFonts w:cs="Arial"/>
                          <w:i/>
                          <w:iCs/>
                        </w:rPr>
                        <w:t>„Unsere Kunden nehmen die digitalen Event-Formate immer stärker war und haben sowohl auf die umfangreichen Themen als auch die unterschiedlichen Formate sehr positiv reagiert. Auf Basis der Feedbacks und unseren Erfahrungen, entwickeln wir unser Online-Angebot für zukünftige Events kontinuierlich weiter.</w:t>
                      </w:r>
                      <w:r w:rsidR="00581BC6">
                        <w:rPr>
                          <w:rFonts w:cs="Arial"/>
                          <w:i/>
                          <w:iCs/>
                        </w:rPr>
                        <w:t xml:space="preserve"> </w:t>
                      </w:r>
                    </w:p>
                    <w:p w14:paraId="65812746" w14:textId="49477AA5" w:rsidR="00B41A72" w:rsidRPr="000C5EC1" w:rsidRDefault="00581BC6" w:rsidP="00B41A72">
                      <w:pPr>
                        <w:rPr>
                          <w:rFonts w:cs="Arial"/>
                          <w:i/>
                          <w:iCs/>
                        </w:rPr>
                      </w:pPr>
                      <w:r>
                        <w:rPr>
                          <w:rFonts w:cs="Arial"/>
                          <w:i/>
                          <w:iCs/>
                        </w:rPr>
                        <w:t>Der Austausch mit unseren Kunden ist für uns aber auch elementar, um unser Produktportfolio den Anforderungen entsprechend</w:t>
                      </w:r>
                      <w:r w:rsidR="00375187">
                        <w:rPr>
                          <w:rFonts w:cs="Arial"/>
                          <w:i/>
                          <w:iCs/>
                        </w:rPr>
                        <w:t xml:space="preserve"> sowie uns als Produktionspartner </w:t>
                      </w:r>
                      <w:r>
                        <w:rPr>
                          <w:rFonts w:cs="Arial"/>
                          <w:i/>
                          <w:iCs/>
                        </w:rPr>
                        <w:t>weiterzuentwickeln.</w:t>
                      </w:r>
                      <w:r w:rsidR="000C5EC1" w:rsidRPr="00950CDF">
                        <w:rPr>
                          <w:rFonts w:cs="Arial"/>
                          <w:i/>
                          <w:iCs/>
                        </w:rPr>
                        <w:t>“</w:t>
                      </w:r>
                    </w:p>
                    <w:p w14:paraId="26CCA124" w14:textId="66EDC6A3" w:rsidR="00B41A72" w:rsidRPr="00987D1A" w:rsidRDefault="00987D1A" w:rsidP="00B41A72">
                      <w:pPr>
                        <w:rPr>
                          <w:b/>
                          <w:lang w:val="en-US"/>
                        </w:rPr>
                      </w:pPr>
                      <w:r w:rsidRPr="00987D1A">
                        <w:rPr>
                          <w:b/>
                          <w:lang w:val="en-US"/>
                        </w:rPr>
                        <w:t>Achim Homeier</w:t>
                      </w:r>
                      <w:r w:rsidR="00B41A72" w:rsidRPr="00987D1A">
                        <w:rPr>
                          <w:b/>
                          <w:lang w:val="en-US"/>
                        </w:rPr>
                        <w:t>, HOMAG</w:t>
                      </w:r>
                      <w:r w:rsidR="00B41A72" w:rsidRPr="00987D1A">
                        <w:rPr>
                          <w:b/>
                          <w:lang w:val="en-US"/>
                        </w:rPr>
                        <w:br/>
                      </w:r>
                      <w:r w:rsidRPr="00987D1A">
                        <w:rPr>
                          <w:b/>
                          <w:lang w:val="en-US"/>
                        </w:rPr>
                        <w:t>Senior Director</w:t>
                      </w:r>
                      <w:r w:rsidR="00B41A72" w:rsidRPr="00987D1A">
                        <w:rPr>
                          <w:b/>
                          <w:lang w:val="en-US"/>
                        </w:rPr>
                        <w:t xml:space="preserve">, </w:t>
                      </w:r>
                      <w:r w:rsidR="008A729C" w:rsidRPr="008A729C">
                        <w:rPr>
                          <w:b/>
                          <w:lang w:val="en-US"/>
                        </w:rPr>
                        <w:t>Global Marketing &amp; Product Management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723C45C9" w14:textId="77777777" w:rsidR="00472368" w:rsidRDefault="00472368" w:rsidP="00472368">
      <w:pPr>
        <w:pStyle w:val="KeinLeerraum"/>
        <w:rPr>
          <w:b w:val="0"/>
          <w:sz w:val="22"/>
        </w:rPr>
      </w:pPr>
    </w:p>
    <w:p w14:paraId="7A52B563" w14:textId="58FC360D" w:rsidR="0043236F" w:rsidRDefault="0043236F" w:rsidP="0043236F">
      <w:pPr>
        <w:pStyle w:val="KeinLeerraum"/>
        <w:spacing w:line="360" w:lineRule="auto"/>
        <w:rPr>
          <w:b w:val="0"/>
          <w:sz w:val="22"/>
        </w:rPr>
      </w:pPr>
      <w:r w:rsidRPr="00680042">
        <w:rPr>
          <w:noProof/>
          <w:color w:val="auto"/>
          <w:lang w:eastAsia="zh-CN"/>
        </w:rPr>
        <w:lastRenderedPageBreak/>
        <mc:AlternateContent>
          <mc:Choice Requires="wps">
            <w:drawing>
              <wp:inline distT="0" distB="0" distL="0" distR="0" wp14:anchorId="5EB27859" wp14:editId="309CF890">
                <wp:extent cx="5378400" cy="1818168"/>
                <wp:effectExtent l="19050" t="19050" r="13335" b="10795"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8400" cy="1818168"/>
                        </a:xfrm>
                        <a:prstGeom prst="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AADAF4" w14:textId="7250F991" w:rsidR="0043236F" w:rsidRPr="00E8725A" w:rsidRDefault="0043236F" w:rsidP="0043236F">
                            <w:r w:rsidRPr="003834F6">
                              <w:rPr>
                                <w:rFonts w:cs="Arial"/>
                                <w:b/>
                              </w:rPr>
                              <w:t>Ausführliche Infos zu allen technischen Highlights</w:t>
                            </w:r>
                            <w:r>
                              <w:rPr>
                                <w:rFonts w:cs="Arial"/>
                              </w:rPr>
                              <w:t xml:space="preserve"> finden Sie in den Einzeltexten aus der Pressemappe oder </w:t>
                            </w:r>
                            <w:r w:rsidR="008C5BAF">
                              <w:rPr>
                                <w:rFonts w:cs="Arial"/>
                              </w:rPr>
                              <w:t xml:space="preserve">in unserem </w:t>
                            </w:r>
                            <w:hyperlink r:id="rId10" w:history="1">
                              <w:r w:rsidR="008C5BAF" w:rsidRPr="008C5BAF">
                                <w:rPr>
                                  <w:rStyle w:val="Hyperlink"/>
                                  <w:rFonts w:cs="Arial"/>
                                </w:rPr>
                                <w:t>digitalen Pressefach</w:t>
                              </w:r>
                            </w:hyperlink>
                            <w:r>
                              <w:rPr>
                                <w:rFonts w:cs="Arial"/>
                              </w:rPr>
                              <w:t xml:space="preserve">. </w:t>
                            </w:r>
                            <w:r w:rsidR="000448FF">
                              <w:rPr>
                                <w:rFonts w:cs="Arial"/>
                              </w:rPr>
                              <w:br/>
                            </w:r>
                            <w:r w:rsidR="00E8725A" w:rsidRPr="00E8725A">
                              <w:rPr>
                                <w:rFonts w:cs="Arial"/>
                              </w:rPr>
                              <w:t>Oder Si</w:t>
                            </w:r>
                            <w:r w:rsidR="00E8725A">
                              <w:rPr>
                                <w:rFonts w:cs="Arial"/>
                              </w:rPr>
                              <w:t>e werfen einen Blick in unsere aufgezeichneten Online-Veranstaltungen unter</w:t>
                            </w:r>
                            <w:r w:rsidR="008C5BAF" w:rsidRPr="00E8725A">
                              <w:rPr>
                                <w:rFonts w:cs="Arial"/>
                              </w:rPr>
                              <w:t xml:space="preserve"> </w:t>
                            </w:r>
                            <w:hyperlink r:id="rId11" w:history="1">
                              <w:r w:rsidR="008C5BAF" w:rsidRPr="00E8725A">
                                <w:rPr>
                                  <w:rStyle w:val="Hyperlink"/>
                                  <w:rFonts w:cs="Arial"/>
                                </w:rPr>
                                <w:t>live.homag.com</w:t>
                              </w:r>
                            </w:hyperlink>
                            <w:r w:rsidRPr="00E8725A">
                              <w:rPr>
                                <w:rFonts w:cs="Arial"/>
                              </w:rPr>
                              <w:t xml:space="preserve">! </w:t>
                            </w:r>
                          </w:p>
                          <w:p w14:paraId="149EA2ED" w14:textId="1C407E35" w:rsidR="0043236F" w:rsidRPr="003834F6" w:rsidRDefault="00D3696A" w:rsidP="0043236F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1367B83" wp14:editId="04D5BE66">
                                  <wp:extent cx="5169535" cy="595423"/>
                                  <wp:effectExtent l="0" t="0" r="0" b="0"/>
                                  <wp:docPr id="1" name="Grafi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2"/>
                                          <a:srcRect b="1195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69535" cy="5954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EB27859" id="Rechteck 5" o:spid="_x0000_s1028" style="width:423.5pt;height:143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" fillcolor="white [3201]" strokecolor="#00a0dc [3205]" strokeweight="2.25pt">
                <v:textbox inset=",2mm,,2mm">
                  <w:txbxContent>
                    <w:p w14:paraId="6BAADAF4" w14:textId="7250F991" w:rsidR="0043236F" w:rsidRPr="00E8725A" w:rsidRDefault="0043236F" w:rsidP="0043236F">
                      <w:r w:rsidRPr="003834F6">
                        <w:rPr>
                          <w:rFonts w:cs="Arial"/>
                          <w:b/>
                        </w:rPr>
                        <w:t>Ausführliche Infos zu allen technischen Highlights</w:t>
                      </w:r>
                      <w:r>
                        <w:rPr>
                          <w:rFonts w:cs="Arial"/>
                        </w:rPr>
                        <w:t xml:space="preserve"> finden Sie in den Einzeltexten aus der Pressemappe oder </w:t>
                      </w:r>
                      <w:r w:rsidR="008C5BAF">
                        <w:rPr>
                          <w:rFonts w:cs="Arial"/>
                        </w:rPr>
                        <w:t xml:space="preserve">in unserem </w:t>
                      </w:r>
                      <w:hyperlink r:id="rId13" w:history="1">
                        <w:r w:rsidR="008C5BAF" w:rsidRPr="008C5BAF">
                          <w:rPr>
                            <w:rStyle w:val="Hyperlink"/>
                            <w:rFonts w:cs="Arial"/>
                          </w:rPr>
                          <w:t>digitalen Pressefach</w:t>
                        </w:r>
                      </w:hyperlink>
                      <w:r>
                        <w:rPr>
                          <w:rFonts w:cs="Arial"/>
                        </w:rPr>
                        <w:t xml:space="preserve">. </w:t>
                      </w:r>
                      <w:r w:rsidR="000448FF">
                        <w:rPr>
                          <w:rFonts w:cs="Arial"/>
                        </w:rPr>
                        <w:br/>
                      </w:r>
                      <w:r w:rsidR="00E8725A" w:rsidRPr="00E8725A">
                        <w:rPr>
                          <w:rFonts w:cs="Arial"/>
                        </w:rPr>
                        <w:t>Oder Si</w:t>
                      </w:r>
                      <w:r w:rsidR="00E8725A">
                        <w:rPr>
                          <w:rFonts w:cs="Arial"/>
                        </w:rPr>
                        <w:t>e werfen einen Blick in unsere aufgezeichneten Online-Veranstaltungen unter</w:t>
                      </w:r>
                      <w:r w:rsidR="008C5BAF" w:rsidRPr="00E8725A">
                        <w:rPr>
                          <w:rFonts w:cs="Arial"/>
                        </w:rPr>
                        <w:t xml:space="preserve"> </w:t>
                      </w:r>
                      <w:hyperlink r:id="rId14" w:history="1">
                        <w:r w:rsidR="008C5BAF" w:rsidRPr="00E8725A">
                          <w:rPr>
                            <w:rStyle w:val="Hyperlink"/>
                            <w:rFonts w:cs="Arial"/>
                          </w:rPr>
                          <w:t>live.homag.com</w:t>
                        </w:r>
                      </w:hyperlink>
                      <w:r w:rsidRPr="00E8725A">
                        <w:rPr>
                          <w:rFonts w:cs="Arial"/>
                        </w:rPr>
                        <w:t xml:space="preserve">! </w:t>
                      </w:r>
                    </w:p>
                    <w:p w14:paraId="149EA2ED" w14:textId="1C407E35" w:rsidR="0043236F" w:rsidRPr="003834F6" w:rsidRDefault="00D3696A" w:rsidP="0043236F">
                      <w:pPr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1367B83" wp14:editId="04D5BE66">
                            <wp:extent cx="5169535" cy="595423"/>
                            <wp:effectExtent l="0" t="0" r="0" b="0"/>
                            <wp:docPr id="1" name="Grafik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2"/>
                                    <a:srcRect b="1195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169535" cy="59542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1F8B4924" w14:textId="5ED7FBC1" w:rsidR="0030601E" w:rsidRDefault="0030601E">
      <w:pPr>
        <w:widowControl/>
        <w:spacing w:after="0" w:line="240" w:lineRule="auto"/>
      </w:pPr>
    </w:p>
    <w:p w14:paraId="3B70DAE1" w14:textId="77777777" w:rsidR="0030601E" w:rsidRPr="009C1254" w:rsidRDefault="0030601E" w:rsidP="0030601E">
      <w:pPr>
        <w:pStyle w:val="Titel"/>
        <w:pBdr>
          <w:bottom w:val="single" w:sz="6" w:space="1" w:color="auto"/>
        </w:pBdr>
      </w:pPr>
    </w:p>
    <w:p w14:paraId="555AA9B2" w14:textId="51E81E2D" w:rsidR="0030601E" w:rsidRDefault="0030601E" w:rsidP="0043236F">
      <w:pPr>
        <w:pStyle w:val="KeinLeerraum"/>
        <w:spacing w:line="360" w:lineRule="auto"/>
      </w:pPr>
    </w:p>
    <w:p w14:paraId="50DA94BD" w14:textId="77777777" w:rsidR="000C5EC1" w:rsidRDefault="000C5EC1" w:rsidP="0043236F">
      <w:pPr>
        <w:pStyle w:val="KeinLeerraum"/>
        <w:spacing w:line="360" w:lineRule="auto"/>
      </w:pPr>
    </w:p>
    <w:p w14:paraId="0F519028" w14:textId="1C02D771" w:rsidR="00F2656D" w:rsidRDefault="00F2656D" w:rsidP="0043236F">
      <w:pPr>
        <w:pStyle w:val="KeinLeerraum"/>
        <w:spacing w:line="360" w:lineRule="auto"/>
      </w:pPr>
      <w:r>
        <w:t>Bilder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 w:rsidRPr="00F2656D">
        <w:rPr>
          <w:b w:val="0"/>
        </w:rPr>
        <w:t>Quelle Bildmaterial: HOMAG Group AG</w:t>
      </w:r>
    </w:p>
    <w:p w14:paraId="0F51902A" w14:textId="6D6347E4" w:rsidR="00F2656D" w:rsidRDefault="00F2656D" w:rsidP="00F2656D">
      <w:pPr>
        <w:pStyle w:val="KeinLeerraum"/>
        <w:rPr>
          <w:b w:val="0"/>
        </w:rPr>
      </w:pPr>
    </w:p>
    <w:p w14:paraId="14C9E673" w14:textId="61FD153D" w:rsidR="0030601E" w:rsidRDefault="0030601E" w:rsidP="00F2656D">
      <w:pPr>
        <w:pStyle w:val="KeinLeerraum"/>
        <w:rPr>
          <w:b w:val="0"/>
        </w:rPr>
      </w:pPr>
    </w:p>
    <w:p w14:paraId="0F51902F" w14:textId="442B0F50" w:rsidR="00F2656D" w:rsidRPr="00F2656D" w:rsidRDefault="0030601E" w:rsidP="00F2656D">
      <w:pPr>
        <w:pStyle w:val="KeinLeerraum"/>
        <w:rPr>
          <w:b w:val="0"/>
        </w:rPr>
      </w:pPr>
      <w:r>
        <w:rPr>
          <w:b w:val="0"/>
          <w:noProof/>
        </w:rPr>
        <w:drawing>
          <wp:inline distT="0" distB="0" distL="0" distR="0" wp14:anchorId="42F7476E" wp14:editId="6C4E7A67">
            <wp:extent cx="4320000" cy="2727619"/>
            <wp:effectExtent l="0" t="0" r="4445" b="0"/>
            <wp:docPr id="7" name="Grafik 7" descr="Ein Bild, das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drinnen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72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1" w14:textId="32D77373" w:rsidR="00B57FAC" w:rsidRPr="00F2656D" w:rsidRDefault="00B57FAC" w:rsidP="0030601E">
      <w:pPr>
        <w:pStyle w:val="Titel"/>
        <w:rPr>
          <w:b w:val="0"/>
          <w:szCs w:val="22"/>
        </w:rPr>
      </w:pPr>
      <w:r w:rsidRPr="001234BA">
        <w:t>Bild 1:</w:t>
      </w:r>
      <w:r w:rsidR="0030601E">
        <w:t xml:space="preserve"> </w:t>
      </w:r>
      <w:proofErr w:type="spellStart"/>
      <w:r w:rsidR="0030601E">
        <w:rPr>
          <w:b w:val="0"/>
          <w:szCs w:val="22"/>
        </w:rPr>
        <w:t>Live.HOMAG</w:t>
      </w:r>
      <w:proofErr w:type="spellEnd"/>
      <w:r w:rsidR="0030601E">
        <w:rPr>
          <w:b w:val="0"/>
          <w:szCs w:val="22"/>
        </w:rPr>
        <w:t xml:space="preserve"> </w:t>
      </w:r>
      <w:r w:rsidR="0030601E" w:rsidRPr="0030601E">
        <w:rPr>
          <w:b w:val="0"/>
          <w:szCs w:val="22"/>
        </w:rPr>
        <w:t>liefert</w:t>
      </w:r>
      <w:r w:rsidR="0034350A">
        <w:rPr>
          <w:b w:val="0"/>
          <w:szCs w:val="22"/>
        </w:rPr>
        <w:t xml:space="preserve">e live aus Horb und Holzbronn </w:t>
      </w:r>
      <w:r w:rsidR="0030601E" w:rsidRPr="0030601E">
        <w:rPr>
          <w:b w:val="0"/>
          <w:szCs w:val="22"/>
        </w:rPr>
        <w:t>geballtes Wissen für die Werkstatt und die Produktionshalle</w:t>
      </w:r>
      <w:r w:rsidR="0034350A">
        <w:rPr>
          <w:b w:val="0"/>
          <w:szCs w:val="22"/>
        </w:rPr>
        <w:t xml:space="preserve">. </w:t>
      </w:r>
    </w:p>
    <w:p w14:paraId="0F519032" w14:textId="77777777" w:rsidR="00B57FAC" w:rsidRPr="001234BA" w:rsidRDefault="00B57FAC" w:rsidP="0030601E">
      <w:pPr>
        <w:pStyle w:val="Titel"/>
      </w:pPr>
    </w:p>
    <w:p w14:paraId="0F519033" w14:textId="77777777" w:rsidR="00B57FAC" w:rsidRPr="001234BA" w:rsidRDefault="00B57FAC" w:rsidP="0030601E">
      <w:pPr>
        <w:pStyle w:val="Titel"/>
      </w:pPr>
    </w:p>
    <w:p w14:paraId="0F519034" w14:textId="6ABA02A4" w:rsidR="00B57FAC" w:rsidRPr="001234BA" w:rsidRDefault="0030601E" w:rsidP="0030601E">
      <w:pPr>
        <w:pStyle w:val="Titel"/>
      </w:pPr>
      <w:r>
        <w:rPr>
          <w:noProof/>
        </w:rPr>
        <w:lastRenderedPageBreak/>
        <w:drawing>
          <wp:inline distT="0" distB="0" distL="0" distR="0" wp14:anchorId="7D0442C3" wp14:editId="11B9B8B6">
            <wp:extent cx="4319525" cy="3027118"/>
            <wp:effectExtent l="0" t="0" r="5080" b="1905"/>
            <wp:docPr id="8" name="Grafik 8" descr="Ein Bild, das Text, Boden,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, Boden, drinnen enthält.&#10;&#10;Automatisch generierte Beschreibu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63"/>
                    <a:stretch/>
                  </pic:blipFill>
                  <pic:spPr bwMode="auto">
                    <a:xfrm>
                      <a:off x="0" y="0"/>
                      <a:ext cx="4320000" cy="30274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519036" w14:textId="45FC5ADB" w:rsidR="00B57FAC" w:rsidRPr="0030601E" w:rsidRDefault="0030601E" w:rsidP="0030601E">
      <w:pPr>
        <w:pStyle w:val="Titel"/>
        <w:rPr>
          <w:b w:val="0"/>
          <w:bCs/>
        </w:rPr>
      </w:pPr>
      <w:r>
        <w:t xml:space="preserve">Bild 2: </w:t>
      </w:r>
      <w:proofErr w:type="spellStart"/>
      <w:r w:rsidRPr="0030601E">
        <w:rPr>
          <w:b w:val="0"/>
          <w:bCs/>
        </w:rPr>
        <w:t>Live.Webinar</w:t>
      </w:r>
      <w:proofErr w:type="spellEnd"/>
      <w:r>
        <w:rPr>
          <w:b w:val="0"/>
          <w:bCs/>
        </w:rPr>
        <w:t xml:space="preserve"> –</w:t>
      </w:r>
      <w:r w:rsidRPr="0034350A">
        <w:rPr>
          <w:b w:val="0"/>
          <w:bCs/>
        </w:rPr>
        <w:t xml:space="preserve"> </w:t>
      </w:r>
      <w:r w:rsidR="0034350A">
        <w:rPr>
          <w:b w:val="0"/>
          <w:bCs/>
        </w:rPr>
        <w:t>Die</w:t>
      </w:r>
      <w:r w:rsidRPr="0030601E">
        <w:rPr>
          <w:b w:val="0"/>
          <w:bCs/>
        </w:rPr>
        <w:t xml:space="preserve"> HOMAG-Expert*innen </w:t>
      </w:r>
      <w:r w:rsidR="0034350A">
        <w:rPr>
          <w:b w:val="0"/>
          <w:bCs/>
        </w:rPr>
        <w:t xml:space="preserve">stellten </w:t>
      </w:r>
      <w:r w:rsidRPr="0030601E">
        <w:rPr>
          <w:b w:val="0"/>
          <w:bCs/>
        </w:rPr>
        <w:t>Maschinen, Technologien und Produktionsmethoden in den verschiedenen Anwendungsgebiete</w:t>
      </w:r>
      <w:r w:rsidR="0034350A">
        <w:rPr>
          <w:b w:val="0"/>
          <w:bCs/>
        </w:rPr>
        <w:t xml:space="preserve">n vor. </w:t>
      </w:r>
    </w:p>
    <w:p w14:paraId="0F519037" w14:textId="51CEDF6E" w:rsidR="00B57FAC" w:rsidRDefault="00B57FAC" w:rsidP="0030601E">
      <w:pPr>
        <w:pStyle w:val="Titel"/>
      </w:pPr>
    </w:p>
    <w:p w14:paraId="085E6D2F" w14:textId="298F5EF8" w:rsidR="0030601E" w:rsidRDefault="0030601E" w:rsidP="0030601E">
      <w:pPr>
        <w:spacing w:line="240" w:lineRule="auto"/>
      </w:pPr>
    </w:p>
    <w:p w14:paraId="5F56092E" w14:textId="24D972D7" w:rsidR="0030601E" w:rsidRDefault="0030601E" w:rsidP="0030601E">
      <w:pPr>
        <w:spacing w:line="240" w:lineRule="auto"/>
      </w:pPr>
      <w:r>
        <w:rPr>
          <w:noProof/>
        </w:rPr>
        <w:drawing>
          <wp:inline distT="0" distB="0" distL="0" distR="0" wp14:anchorId="3AE7CD58" wp14:editId="76425242">
            <wp:extent cx="4319820" cy="3051545"/>
            <wp:effectExtent l="0" t="0" r="5080" b="0"/>
            <wp:docPr id="9" name="Grafik 9" descr="Ein Bild, das drinnen, Decke, mehre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drinnen, Decke, mehrere enthält.&#10;&#10;Automatisch generierte Beschreibu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288" r="11800" b="5643"/>
                    <a:stretch/>
                  </pic:blipFill>
                  <pic:spPr bwMode="auto">
                    <a:xfrm>
                      <a:off x="0" y="0"/>
                      <a:ext cx="4320000" cy="3051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885E28" w14:textId="249C1C4F" w:rsidR="0030601E" w:rsidRPr="00F2656D" w:rsidRDefault="0030601E" w:rsidP="0030601E">
      <w:pPr>
        <w:pStyle w:val="Titel"/>
        <w:rPr>
          <w:b w:val="0"/>
          <w:szCs w:val="22"/>
        </w:rPr>
      </w:pPr>
      <w:r w:rsidRPr="001234BA">
        <w:t xml:space="preserve">Bild </w:t>
      </w:r>
      <w:r w:rsidR="00606A1A">
        <w:t>3</w:t>
      </w:r>
      <w:r w:rsidRPr="001234BA">
        <w:t>:</w:t>
      </w:r>
      <w:r>
        <w:t xml:space="preserve"> </w:t>
      </w:r>
      <w:proofErr w:type="spellStart"/>
      <w:r>
        <w:rPr>
          <w:b w:val="0"/>
          <w:szCs w:val="22"/>
        </w:rPr>
        <w:t>Live.Connect</w:t>
      </w:r>
      <w:proofErr w:type="spellEnd"/>
      <w:r>
        <w:rPr>
          <w:b w:val="0"/>
          <w:szCs w:val="22"/>
        </w:rPr>
        <w:t xml:space="preserve"> – </w:t>
      </w:r>
      <w:r w:rsidRPr="0030601E">
        <w:rPr>
          <w:b w:val="0"/>
          <w:szCs w:val="22"/>
        </w:rPr>
        <w:t xml:space="preserve">In persönlichen </w:t>
      </w:r>
      <w:r w:rsidR="0034350A">
        <w:rPr>
          <w:b w:val="0"/>
          <w:szCs w:val="22"/>
        </w:rPr>
        <w:t>und individuellen Online-V</w:t>
      </w:r>
      <w:r w:rsidRPr="0030601E">
        <w:rPr>
          <w:b w:val="0"/>
          <w:szCs w:val="22"/>
        </w:rPr>
        <w:t xml:space="preserve">orführungen der neuesten HOMAG-Lösungen </w:t>
      </w:r>
      <w:r w:rsidR="0034350A">
        <w:rPr>
          <w:b w:val="0"/>
          <w:szCs w:val="22"/>
        </w:rPr>
        <w:t>beantworteten</w:t>
      </w:r>
      <w:r w:rsidRPr="0030601E">
        <w:rPr>
          <w:b w:val="0"/>
          <w:szCs w:val="22"/>
        </w:rPr>
        <w:t xml:space="preserve"> die Expert*innen </w:t>
      </w:r>
      <w:r w:rsidR="0034350A">
        <w:rPr>
          <w:b w:val="0"/>
          <w:szCs w:val="22"/>
        </w:rPr>
        <w:t>alle Fragen.</w:t>
      </w:r>
    </w:p>
    <w:p w14:paraId="489C6DCC" w14:textId="77777777" w:rsidR="00B34E89" w:rsidRPr="001234BA" w:rsidRDefault="00B34E89" w:rsidP="00B34E89">
      <w:pPr>
        <w:pStyle w:val="Titel"/>
      </w:pPr>
    </w:p>
    <w:p w14:paraId="342D1728" w14:textId="77777777" w:rsidR="00B34E89" w:rsidRPr="001234BA" w:rsidRDefault="00B34E89" w:rsidP="00B34E89">
      <w:pPr>
        <w:pStyle w:val="Titel"/>
      </w:pPr>
    </w:p>
    <w:p w14:paraId="4A0BF7B4" w14:textId="218B7708" w:rsidR="00B34E89" w:rsidRDefault="00B34E89" w:rsidP="00606A1A">
      <w:pPr>
        <w:spacing w:line="240" w:lineRule="auto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 wp14:anchorId="7E62426C" wp14:editId="0343BC2F">
            <wp:extent cx="4320000" cy="2785524"/>
            <wp:effectExtent l="0" t="0" r="4445" b="0"/>
            <wp:docPr id="10" name="Grafik 10" descr="Ein Bild, das Text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Text, Person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785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3180E" w14:textId="2CB8D68F" w:rsidR="0030601E" w:rsidRDefault="00606A1A" w:rsidP="00606A1A">
      <w:pPr>
        <w:spacing w:line="240" w:lineRule="auto"/>
      </w:pPr>
      <w:r w:rsidRPr="00606A1A">
        <w:rPr>
          <w:b/>
          <w:bCs/>
        </w:rPr>
        <w:t>Bild 4</w:t>
      </w:r>
      <w:r>
        <w:t xml:space="preserve">: </w:t>
      </w:r>
      <w:proofErr w:type="gramStart"/>
      <w:r w:rsidR="0030601E" w:rsidRPr="0030601E">
        <w:t xml:space="preserve">Alle vergangenen </w:t>
      </w:r>
      <w:proofErr w:type="spellStart"/>
      <w:r w:rsidR="0030601E" w:rsidRPr="0030601E">
        <w:t>Live</w:t>
      </w:r>
      <w:proofErr w:type="gramEnd"/>
      <w:r w:rsidR="0030601E" w:rsidRPr="0030601E">
        <w:t>.HOMAG</w:t>
      </w:r>
      <w:proofErr w:type="spellEnd"/>
      <w:r w:rsidR="0030601E" w:rsidRPr="0030601E">
        <w:t xml:space="preserve"> Events stehen in der Mediathek </w:t>
      </w:r>
      <w:r>
        <w:t xml:space="preserve">unter </w:t>
      </w:r>
      <w:hyperlink r:id="rId19" w:history="1">
        <w:r w:rsidRPr="00606A1A">
          <w:rPr>
            <w:rStyle w:val="Hyperlink"/>
          </w:rPr>
          <w:t>live.homag.com</w:t>
        </w:r>
      </w:hyperlink>
      <w:r w:rsidR="0030601E" w:rsidRPr="0030601E">
        <w:t xml:space="preserve"> </w:t>
      </w:r>
      <w:r>
        <w:t xml:space="preserve">weiterhin </w:t>
      </w:r>
      <w:r w:rsidR="0030601E" w:rsidRPr="0030601E">
        <w:t>zum Abruf bereit – jederzeit und kostenlos.</w:t>
      </w:r>
    </w:p>
    <w:p w14:paraId="04C3299A" w14:textId="77777777" w:rsidR="0030601E" w:rsidRPr="0030601E" w:rsidRDefault="0030601E" w:rsidP="00606A1A">
      <w:pPr>
        <w:spacing w:line="240" w:lineRule="auto"/>
      </w:pPr>
    </w:p>
    <w:p w14:paraId="0F519038" w14:textId="1EE1F40E" w:rsidR="00B34E89" w:rsidRDefault="00B34E89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6F85A1A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proofErr w:type="spellStart"/>
      <w:r w:rsidRPr="008547A0">
        <w:t>Homagstraße</w:t>
      </w:r>
      <w:proofErr w:type="spellEnd"/>
      <w:r w:rsidRPr="008547A0">
        <w:t xml:space="preserve"> 3–5</w:t>
      </w:r>
    </w:p>
    <w:p w14:paraId="0F519040" w14:textId="77777777" w:rsidR="00F2656D" w:rsidRPr="008547A0" w:rsidRDefault="00F2656D" w:rsidP="008547A0">
      <w:pPr>
        <w:pStyle w:val="Untertitel"/>
      </w:pPr>
      <w:r w:rsidRPr="008547A0">
        <w:t>72296 Schopfloch</w:t>
      </w:r>
    </w:p>
    <w:p w14:paraId="0F519041" w14:textId="77777777" w:rsidR="00F2656D" w:rsidRPr="008547A0" w:rsidRDefault="00F2656D" w:rsidP="008547A0">
      <w:pPr>
        <w:pStyle w:val="Untertitel"/>
      </w:pPr>
      <w:r w:rsidRPr="008547A0">
        <w:t>Deutschland</w:t>
      </w:r>
    </w:p>
    <w:p w14:paraId="0F519042" w14:textId="77777777" w:rsidR="00F2656D" w:rsidRPr="008547A0" w:rsidRDefault="00F2656D" w:rsidP="008547A0">
      <w:pPr>
        <w:pStyle w:val="Untertitel"/>
      </w:pPr>
      <w:r w:rsidRPr="008547A0">
        <w:t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5E480BB9" w14:textId="77777777" w:rsidR="009772ED" w:rsidRPr="009772ED" w:rsidRDefault="009772ED" w:rsidP="009772ED"/>
    <w:p w14:paraId="0F519045" w14:textId="77AD56AE" w:rsidR="00F12542" w:rsidRPr="008547A0" w:rsidRDefault="00F12542" w:rsidP="008547A0">
      <w:pPr>
        <w:pStyle w:val="Untertitel"/>
        <w:rPr>
          <w:b/>
        </w:rPr>
      </w:pPr>
      <w:r w:rsidRPr="008547A0">
        <w:rPr>
          <w:b/>
        </w:rPr>
        <w:t xml:space="preserve">Frau </w:t>
      </w:r>
      <w:r w:rsidR="00953526">
        <w:rPr>
          <w:b/>
        </w:rPr>
        <w:t>Melissa Rupp</w:t>
      </w:r>
    </w:p>
    <w:p w14:paraId="0F519046" w14:textId="2EA642A4" w:rsidR="00F12542" w:rsidRPr="00987D1A" w:rsidRDefault="00953526" w:rsidP="008547A0">
      <w:pPr>
        <w:pStyle w:val="Untertitel"/>
        <w:rPr>
          <w:lang w:val="en-US"/>
        </w:rPr>
      </w:pPr>
      <w:r w:rsidRPr="00987D1A">
        <w:rPr>
          <w:lang w:val="en-US"/>
        </w:rPr>
        <w:t>Marketing Support Deutschland</w:t>
      </w:r>
    </w:p>
    <w:p w14:paraId="0F519049" w14:textId="60A25E1F" w:rsidR="00481597" w:rsidRPr="00987D1A" w:rsidRDefault="009772ED" w:rsidP="008547A0">
      <w:pPr>
        <w:pStyle w:val="Untertitel"/>
        <w:rPr>
          <w:lang w:val="en-US"/>
        </w:rPr>
      </w:pPr>
      <w:r w:rsidRPr="00987D1A">
        <w:rPr>
          <w:lang w:val="en-US"/>
        </w:rPr>
        <w:br/>
      </w:r>
      <w:hyperlink r:id="rId20" w:history="1">
        <w:r w:rsidRPr="00987D1A">
          <w:rPr>
            <w:rStyle w:val="Hyperlink"/>
            <w:lang w:val="en-US"/>
          </w:rPr>
          <w:t>melissa.rupp@homag.com</w:t>
        </w:r>
      </w:hyperlink>
    </w:p>
    <w:sectPr w:rsidR="00481597" w:rsidRPr="00987D1A" w:rsidSect="00FE18D8">
      <w:headerReference w:type="default" r:id="rId21"/>
      <w:footerReference w:type="default" r:id="rId22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51904E" w14:textId="795D22F2" w:rsidR="0054012D" w:rsidRDefault="0043236F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Messe-Report // </w:t>
    </w:r>
    <w:proofErr w:type="spellStart"/>
    <w:r>
      <w:rPr>
        <w:sz w:val="32"/>
      </w:rPr>
      <w:t>Live.HOMAG</w:t>
    </w:r>
    <w:proofErr w:type="spellEnd"/>
    <w:r>
      <w:rPr>
        <w:sz w:val="32"/>
      </w:rPr>
      <w:t xml:space="preserve"> 2021</w:t>
    </w:r>
    <w:r w:rsidR="0054012D">
      <w:rPr>
        <w:b/>
        <w:sz w:val="28"/>
      </w:rPr>
      <w:tab/>
    </w:r>
    <w:r w:rsidR="00B541B8">
      <w:rPr>
        <w:noProof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50" w14:textId="1235BF38" w:rsidR="00C74CDC" w:rsidRDefault="0043236F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 w:rsidRPr="0043236F">
            <w:rPr>
              <w:sz w:val="18"/>
            </w:rPr>
            <w:t xml:space="preserve">Messe-Report // </w:t>
          </w:r>
          <w:proofErr w:type="spellStart"/>
          <w:r w:rsidRPr="0043236F">
            <w:rPr>
              <w:sz w:val="18"/>
            </w:rPr>
            <w:t>L</w:t>
          </w:r>
          <w:r>
            <w:rPr>
              <w:sz w:val="18"/>
            </w:rPr>
            <w:t>ive</w:t>
          </w:r>
          <w:r w:rsidRPr="0043236F">
            <w:rPr>
              <w:sz w:val="18"/>
            </w:rPr>
            <w:t>.HOMAG</w:t>
          </w:r>
          <w:proofErr w:type="spellEnd"/>
          <w:r w:rsidRPr="0043236F">
            <w:rPr>
              <w:sz w:val="18"/>
            </w:rPr>
            <w:t xml:space="preserve"> 2021</w:t>
          </w:r>
        </w:p>
      </w:tc>
      <w:tc>
        <w:tcPr>
          <w:tcW w:w="2268" w:type="dxa"/>
        </w:tcPr>
        <w:p w14:paraId="0F519051" w14:textId="62FCC77A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noProof/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noProof/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66CA3EE1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AB3F42">
            <w:rPr>
              <w:sz w:val="18"/>
            </w:rPr>
            <w:t>Juni</w:t>
          </w:r>
          <w:r>
            <w:rPr>
              <w:sz w:val="18"/>
            </w:rPr>
            <w:t xml:space="preserve"> 20</w:t>
          </w:r>
          <w:r w:rsidR="00AB3F42">
            <w:rPr>
              <w:sz w:val="18"/>
            </w:rPr>
            <w:t>21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276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3C0"/>
    <w:rsid w:val="0000094F"/>
    <w:rsid w:val="00001DFB"/>
    <w:rsid w:val="0001030D"/>
    <w:rsid w:val="00010C96"/>
    <w:rsid w:val="00017717"/>
    <w:rsid w:val="00024EE9"/>
    <w:rsid w:val="00027E33"/>
    <w:rsid w:val="000448FF"/>
    <w:rsid w:val="000471D4"/>
    <w:rsid w:val="000626D3"/>
    <w:rsid w:val="00064DE4"/>
    <w:rsid w:val="00070D5B"/>
    <w:rsid w:val="00080779"/>
    <w:rsid w:val="00087568"/>
    <w:rsid w:val="000B40DB"/>
    <w:rsid w:val="000C5EC1"/>
    <w:rsid w:val="000D1074"/>
    <w:rsid w:val="000D5284"/>
    <w:rsid w:val="000E13E2"/>
    <w:rsid w:val="000E1D30"/>
    <w:rsid w:val="000E66EC"/>
    <w:rsid w:val="000F4AAD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33788"/>
    <w:rsid w:val="002560A1"/>
    <w:rsid w:val="00257269"/>
    <w:rsid w:val="00262EF5"/>
    <w:rsid w:val="00272217"/>
    <w:rsid w:val="00274D1F"/>
    <w:rsid w:val="00276C42"/>
    <w:rsid w:val="002855A3"/>
    <w:rsid w:val="002A19F6"/>
    <w:rsid w:val="002A557A"/>
    <w:rsid w:val="003014A3"/>
    <w:rsid w:val="0030601E"/>
    <w:rsid w:val="00306F18"/>
    <w:rsid w:val="00321923"/>
    <w:rsid w:val="003220C3"/>
    <w:rsid w:val="0034350A"/>
    <w:rsid w:val="00346010"/>
    <w:rsid w:val="003463D1"/>
    <w:rsid w:val="00351017"/>
    <w:rsid w:val="00367548"/>
    <w:rsid w:val="00374ACB"/>
    <w:rsid w:val="00375187"/>
    <w:rsid w:val="003804F3"/>
    <w:rsid w:val="003A0D46"/>
    <w:rsid w:val="003A464D"/>
    <w:rsid w:val="003B1626"/>
    <w:rsid w:val="003E1736"/>
    <w:rsid w:val="003E2352"/>
    <w:rsid w:val="003E3908"/>
    <w:rsid w:val="00401216"/>
    <w:rsid w:val="004105D8"/>
    <w:rsid w:val="00415721"/>
    <w:rsid w:val="0043236F"/>
    <w:rsid w:val="004401F4"/>
    <w:rsid w:val="004407DC"/>
    <w:rsid w:val="00443069"/>
    <w:rsid w:val="00445EF9"/>
    <w:rsid w:val="004605F6"/>
    <w:rsid w:val="0046535F"/>
    <w:rsid w:val="00472368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77E"/>
    <w:rsid w:val="00581BC6"/>
    <w:rsid w:val="0058611D"/>
    <w:rsid w:val="0058634F"/>
    <w:rsid w:val="005A5380"/>
    <w:rsid w:val="005C623C"/>
    <w:rsid w:val="005D448C"/>
    <w:rsid w:val="005D59E6"/>
    <w:rsid w:val="005F022F"/>
    <w:rsid w:val="005F3F60"/>
    <w:rsid w:val="00606A1A"/>
    <w:rsid w:val="006143F9"/>
    <w:rsid w:val="00623204"/>
    <w:rsid w:val="00641A8F"/>
    <w:rsid w:val="006521D8"/>
    <w:rsid w:val="0066716B"/>
    <w:rsid w:val="00697D14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F0D37"/>
    <w:rsid w:val="007F727D"/>
    <w:rsid w:val="007F7E9B"/>
    <w:rsid w:val="0080284F"/>
    <w:rsid w:val="008030A6"/>
    <w:rsid w:val="008051FD"/>
    <w:rsid w:val="00807C59"/>
    <w:rsid w:val="008250FF"/>
    <w:rsid w:val="008461E1"/>
    <w:rsid w:val="008547A0"/>
    <w:rsid w:val="00891766"/>
    <w:rsid w:val="008A729C"/>
    <w:rsid w:val="008B07C0"/>
    <w:rsid w:val="008C0447"/>
    <w:rsid w:val="008C5BAF"/>
    <w:rsid w:val="009051A1"/>
    <w:rsid w:val="009178FE"/>
    <w:rsid w:val="00920D02"/>
    <w:rsid w:val="0093011B"/>
    <w:rsid w:val="009368F5"/>
    <w:rsid w:val="00944CAE"/>
    <w:rsid w:val="009479AC"/>
    <w:rsid w:val="00953526"/>
    <w:rsid w:val="009772ED"/>
    <w:rsid w:val="0097733B"/>
    <w:rsid w:val="0098234F"/>
    <w:rsid w:val="00987D1A"/>
    <w:rsid w:val="009A1B07"/>
    <w:rsid w:val="009A4FA6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0A38"/>
    <w:rsid w:val="00A24BCC"/>
    <w:rsid w:val="00A5108C"/>
    <w:rsid w:val="00A7235B"/>
    <w:rsid w:val="00A73AAF"/>
    <w:rsid w:val="00A9766B"/>
    <w:rsid w:val="00AA3FF1"/>
    <w:rsid w:val="00AB3F42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20A16"/>
    <w:rsid w:val="00B30F66"/>
    <w:rsid w:val="00B34E89"/>
    <w:rsid w:val="00B41A72"/>
    <w:rsid w:val="00B42D2F"/>
    <w:rsid w:val="00B431A0"/>
    <w:rsid w:val="00B47E74"/>
    <w:rsid w:val="00B541B8"/>
    <w:rsid w:val="00B57FAC"/>
    <w:rsid w:val="00B74DE5"/>
    <w:rsid w:val="00B8324A"/>
    <w:rsid w:val="00BA3C3F"/>
    <w:rsid w:val="00BC08B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A163C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3696A"/>
    <w:rsid w:val="00D40674"/>
    <w:rsid w:val="00D50588"/>
    <w:rsid w:val="00D65A21"/>
    <w:rsid w:val="00D70851"/>
    <w:rsid w:val="00D72330"/>
    <w:rsid w:val="00D743CB"/>
    <w:rsid w:val="00D915A1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54AD4"/>
    <w:rsid w:val="00E7070B"/>
    <w:rsid w:val="00E8725A"/>
    <w:rsid w:val="00E93B4F"/>
    <w:rsid w:val="00EA203A"/>
    <w:rsid w:val="00EA3D1C"/>
    <w:rsid w:val="00EA6393"/>
    <w:rsid w:val="00EE5B89"/>
    <w:rsid w:val="00EF3843"/>
    <w:rsid w:val="00F05208"/>
    <w:rsid w:val="00F06CA2"/>
    <w:rsid w:val="00F12542"/>
    <w:rsid w:val="00F23A94"/>
    <w:rsid w:val="00F2656D"/>
    <w:rsid w:val="00F26FBF"/>
    <w:rsid w:val="00F314D7"/>
    <w:rsid w:val="00F4094F"/>
    <w:rsid w:val="00F44F07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43236F"/>
    <w:rPr>
      <w:color w:val="00A0DC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54AD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A163C"/>
    <w:rPr>
      <w:color w:val="00194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607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2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homag.com/news-events/news/pressefach/" TargetMode="External"/><Relationship Id="rId18" Type="http://schemas.openxmlformats.org/officeDocument/2006/relationships/image" Target="media/image5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hyperlink" Target="mailto:melissa.rupp@homag.com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live.homag.com/de/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openxmlformats.org/officeDocument/2006/relationships/fontTable" Target="fontTable.xml"/><Relationship Id="rId10" Type="http://schemas.openxmlformats.org/officeDocument/2006/relationships/hyperlink" Target="https://www.homag.com/news-events/news/pressefach/" TargetMode="External"/><Relationship Id="rId19" Type="http://schemas.openxmlformats.org/officeDocument/2006/relationships/hyperlink" Target="https://live.homag.com/de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live.homag.com/de/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365</Words>
  <Characters>2675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3034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Melissa.Rupp@homag.com</dc:creator>
  <cp:lastModifiedBy>Rupp, Melissa</cp:lastModifiedBy>
  <cp:revision>24</cp:revision>
  <cp:lastPrinted>2018-02-22T10:43:00Z</cp:lastPrinted>
  <dcterms:created xsi:type="dcterms:W3CDTF">2021-07-02T05:40:00Z</dcterms:created>
  <dcterms:modified xsi:type="dcterms:W3CDTF">2021-07-09T05:32:00Z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