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E8F7A" w14:textId="77777777" w:rsidR="00A90050" w:rsidRPr="00E133DE" w:rsidRDefault="00A90050" w:rsidP="00A90050">
      <w:pPr>
        <w:pStyle w:val="berschrift1"/>
        <w:spacing w:after="240" w:line="300" w:lineRule="atLeast"/>
        <w:ind w:right="-426"/>
        <w:rPr>
          <w:color w:val="auto"/>
          <w:szCs w:val="32"/>
        </w:rPr>
      </w:pPr>
      <w:bookmarkStart w:id="0" w:name="_Hlk118873776"/>
      <w:bookmarkStart w:id="1" w:name="_Hlk149913535"/>
      <w:bookmarkStart w:id="2" w:name="_Hlk78265985"/>
      <w:r w:rsidRPr="00E133DE">
        <w:rPr>
          <w:color w:val="auto"/>
          <w:szCs w:val="32"/>
        </w:rPr>
        <w:t xml:space="preserve">HOMAG Group </w:t>
      </w:r>
      <w:r>
        <w:rPr>
          <w:color w:val="auto"/>
          <w:szCs w:val="32"/>
        </w:rPr>
        <w:t>nimmt</w:t>
      </w:r>
      <w:r w:rsidRPr="00C37CFC">
        <w:rPr>
          <w:color w:val="auto"/>
          <w:szCs w:val="32"/>
        </w:rPr>
        <w:t xml:space="preserve"> </w:t>
      </w:r>
      <w:r>
        <w:rPr>
          <w:color w:val="auto"/>
          <w:szCs w:val="32"/>
        </w:rPr>
        <w:t>nicht an</w:t>
      </w:r>
      <w:r w:rsidRPr="00C37CFC">
        <w:rPr>
          <w:color w:val="auto"/>
          <w:szCs w:val="32"/>
        </w:rPr>
        <w:t xml:space="preserve"> </w:t>
      </w:r>
      <w:r w:rsidRPr="00E133DE">
        <w:rPr>
          <w:color w:val="auto"/>
          <w:szCs w:val="32"/>
        </w:rPr>
        <w:t>HOLZ-HANDWERK 202</w:t>
      </w:r>
      <w:r>
        <w:rPr>
          <w:color w:val="auto"/>
          <w:szCs w:val="32"/>
        </w:rPr>
        <w:t>6</w:t>
      </w:r>
      <w:r w:rsidRPr="00E133DE">
        <w:rPr>
          <w:color w:val="auto"/>
          <w:szCs w:val="32"/>
        </w:rPr>
        <w:t xml:space="preserve"> </w:t>
      </w:r>
      <w:r>
        <w:rPr>
          <w:color w:val="auto"/>
          <w:szCs w:val="32"/>
        </w:rPr>
        <w:t>teil</w:t>
      </w:r>
    </w:p>
    <w:p w14:paraId="0AE30461" w14:textId="2576A99F" w:rsidR="00A90050" w:rsidRPr="00D0248C" w:rsidRDefault="00A90050" w:rsidP="00A90050">
      <w:pPr>
        <w:pStyle w:val="berschrift2"/>
        <w:spacing w:before="0" w:after="240" w:line="320" w:lineRule="atLeast"/>
        <w:rPr>
          <w:color w:val="auto"/>
        </w:rPr>
      </w:pPr>
      <w:r w:rsidRPr="00E133DE">
        <w:rPr>
          <w:color w:val="auto"/>
        </w:rPr>
        <w:t xml:space="preserve">Schopfloch, </w:t>
      </w:r>
      <w:r>
        <w:rPr>
          <w:color w:val="auto"/>
        </w:rPr>
        <w:t>1</w:t>
      </w:r>
      <w:r w:rsidR="00C964E5">
        <w:rPr>
          <w:color w:val="auto"/>
        </w:rPr>
        <w:t>1</w:t>
      </w:r>
      <w:r w:rsidRPr="00E133DE">
        <w:rPr>
          <w:color w:val="auto"/>
        </w:rPr>
        <w:t xml:space="preserve">. </w:t>
      </w:r>
      <w:r>
        <w:rPr>
          <w:color w:val="auto"/>
        </w:rPr>
        <w:t>Juni</w:t>
      </w:r>
      <w:r w:rsidRPr="00C87FA8">
        <w:rPr>
          <w:color w:val="auto"/>
        </w:rPr>
        <w:t xml:space="preserve"> 202</w:t>
      </w:r>
      <w:r>
        <w:rPr>
          <w:color w:val="auto"/>
        </w:rPr>
        <w:t>5</w:t>
      </w:r>
      <w:r w:rsidRPr="00C87FA8">
        <w:rPr>
          <w:color w:val="auto"/>
        </w:rPr>
        <w:t xml:space="preserve">. </w:t>
      </w:r>
      <w:bookmarkStart w:id="3" w:name="_Hlk118873729"/>
      <w:r w:rsidRPr="00D0248C">
        <w:rPr>
          <w:color w:val="auto"/>
        </w:rPr>
        <w:t xml:space="preserve">Die HOMAG Group wird im kommenden Jahr </w:t>
      </w:r>
      <w:r>
        <w:rPr>
          <w:color w:val="auto"/>
        </w:rPr>
        <w:t>die Messeteilnahme</w:t>
      </w:r>
      <w:r w:rsidRPr="00D0248C">
        <w:rPr>
          <w:color w:val="auto"/>
        </w:rPr>
        <w:t xml:space="preserve"> an der HOLZ-HANDWERK in Nürnberg </w:t>
      </w:r>
      <w:r>
        <w:rPr>
          <w:color w:val="auto"/>
        </w:rPr>
        <w:t>aussetzen</w:t>
      </w:r>
      <w:r w:rsidRPr="00D0248C">
        <w:rPr>
          <w:color w:val="auto"/>
        </w:rPr>
        <w:t>. Ihre zahlreichen Innovationen präsentiert die HOMAG Group ihren Kunden stattdessen auf mehreren lokalen, dezentralen Events.</w:t>
      </w:r>
    </w:p>
    <w:bookmarkEnd w:id="3"/>
    <w:p w14:paraId="422BB489" w14:textId="77777777" w:rsidR="00A90050" w:rsidRDefault="00A90050" w:rsidP="00A90050">
      <w:pPr>
        <w:pStyle w:val="berschrift2"/>
        <w:spacing w:before="0" w:after="240" w:line="320" w:lineRule="atLeast"/>
        <w:rPr>
          <w:b w:val="0"/>
          <w:color w:val="auto"/>
          <w:sz w:val="22"/>
          <w:szCs w:val="22"/>
        </w:rPr>
      </w:pPr>
      <w:r w:rsidRPr="00D0248C">
        <w:rPr>
          <w:b w:val="0"/>
          <w:color w:val="auto"/>
          <w:sz w:val="22"/>
          <w:szCs w:val="22"/>
        </w:rPr>
        <w:t>Als Grund für die Entscheidung nennt der Vorstandsvorsitzende Dr. Daniel Schmitt unter anderem</w:t>
      </w:r>
      <w:r>
        <w:rPr>
          <w:b w:val="0"/>
          <w:color w:val="auto"/>
          <w:sz w:val="22"/>
          <w:szCs w:val="22"/>
        </w:rPr>
        <w:t xml:space="preserve"> die weiterhin unsichere Wirtschaftslage</w:t>
      </w:r>
      <w:r w:rsidRPr="00D0248C">
        <w:rPr>
          <w:b w:val="0"/>
          <w:color w:val="auto"/>
          <w:sz w:val="22"/>
          <w:szCs w:val="22"/>
        </w:rPr>
        <w:t>. „</w:t>
      </w:r>
      <w:r>
        <w:rPr>
          <w:b w:val="0"/>
          <w:color w:val="auto"/>
          <w:sz w:val="22"/>
          <w:szCs w:val="22"/>
        </w:rPr>
        <w:t>Auch wenn es uns schwerfällt – n</w:t>
      </w:r>
      <w:r w:rsidRPr="00D0248C">
        <w:rPr>
          <w:b w:val="0"/>
          <w:color w:val="auto"/>
          <w:sz w:val="22"/>
          <w:szCs w:val="22"/>
        </w:rPr>
        <w:t>ach eingehender Analyse haben wir entschieden, uns bis auf weiteres auf die internationalen Leitmessen wie beispielsweise die LIGNA in Hannover, die IWF in Atlanta oder die interzum in Guangzhou zu konzentrieren. Das bedeutet jedoch nicht, dass wir die Nürnberger Messe für alle Zeit gestrichen haben. Wir werden die Situation in zwei Jahren wieder neu bewerten.“ Die aktuell schwächere Konjunktur erfordere ein strengeres Kostenmanagement, so Schmitt weiter.</w:t>
      </w:r>
    </w:p>
    <w:p w14:paraId="6FF1D50E" w14:textId="21B9C78F" w:rsidR="00C96524" w:rsidRPr="00BC2630" w:rsidRDefault="00A90050" w:rsidP="00A90050">
      <w:pPr>
        <w:spacing w:line="320" w:lineRule="atLeast"/>
      </w:pPr>
      <w:r>
        <w:t>Der direkte Kontakt mit allen Kundengruppen von Handwerk bis Industrie hat bei der HOMAG Group unverändert einen sehr hohen Stellenwert. Seine Innovationen will HOMAG deshalb auf mehreren kundenspezifischen Inhouse-Veranstaltungen präsentieren. „Bei diesen dezentralen und lokalen Events, die es in Deutschland und den Nachbarstaaten geben wird, können wir gezielt und individuell auf unsere Kunden eingehen und maßgeschneiderte Lösungen für ihre speziellen Anforderungen zeigen“, betont Daniel Schmitt. In ihren zahlreichen Showrooms kann die HOMAG Gruppe der jeweiligen Zielgruppe zudem ein breiteres Lösungsspektrum aus Maschinen, Dienstleistungen und Software präsentieren. Zusätzlich bietet HOMAG seinen Kunden mit vielen digitalen Formaten die Möglichkeit, die Neu- und Weiterentwicklungen ohne Reiseaufwand kennenzulernen.</w:t>
      </w:r>
    </w:p>
    <w:bookmarkEnd w:id="0"/>
    <w:bookmarkEnd w:id="1"/>
    <w:p w14:paraId="5F95F636" w14:textId="77777777" w:rsidR="003704B2" w:rsidRPr="00FE11D5" w:rsidRDefault="003704B2" w:rsidP="00C25785">
      <w:pPr>
        <w:spacing w:line="300" w:lineRule="atLeast"/>
      </w:pPr>
    </w:p>
    <w:p w14:paraId="58EBF487" w14:textId="14A3AFE6" w:rsidR="00175FD8" w:rsidRPr="00236131" w:rsidRDefault="00175FD8" w:rsidP="00175FD8">
      <w:pPr>
        <w:spacing w:after="0" w:line="340" w:lineRule="atLeast"/>
        <w:rPr>
          <w:rFonts w:cs="Arial"/>
          <w:b/>
          <w:sz w:val="20"/>
        </w:rPr>
      </w:pPr>
      <w:r w:rsidRPr="00236131">
        <w:rPr>
          <w:rFonts w:cs="Arial"/>
          <w:b/>
          <w:sz w:val="20"/>
        </w:rPr>
        <w:t>Unternehmenshintergrund</w:t>
      </w:r>
    </w:p>
    <w:p w14:paraId="3E4FE80A" w14:textId="79993B94" w:rsidR="00E60DD6" w:rsidRPr="00236131" w:rsidRDefault="00E60DD6" w:rsidP="00E60DD6">
      <w:pPr>
        <w:spacing w:after="0" w:line="240" w:lineRule="auto"/>
        <w:outlineLvl w:val="3"/>
        <w:rPr>
          <w:rFonts w:cs="Arial"/>
          <w:sz w:val="20"/>
        </w:rPr>
      </w:pPr>
      <w:r w:rsidRPr="00236131">
        <w:rPr>
          <w:rFonts w:cs="Arial"/>
          <w:sz w:val="20"/>
        </w:rPr>
        <w:t xml:space="preserve">Die HOMAG Group ist der weltweit führende </w:t>
      </w:r>
      <w:r w:rsidRPr="00236131">
        <w:rPr>
          <w:sz w:val="20"/>
        </w:rPr>
        <w:t>Anbieter von integrierten Lösungen für die Produktion in der holzbearbeitenden Industrie und dem Handwerk.</w:t>
      </w:r>
      <w:r w:rsidRPr="00236131">
        <w:rPr>
          <w:rFonts w:cs="Arial"/>
          <w:sz w:val="20"/>
        </w:rPr>
        <w:t xml:space="preserve"> Mit weltweit 1</w:t>
      </w:r>
      <w:r w:rsidR="00D85C9E">
        <w:rPr>
          <w:rFonts w:cs="Arial"/>
          <w:sz w:val="20"/>
        </w:rPr>
        <w:t>3</w:t>
      </w:r>
      <w:r w:rsidRPr="00236131">
        <w:rPr>
          <w:rFonts w:cs="Arial"/>
          <w:sz w:val="20"/>
        </w:rPr>
        <w:t xml:space="preserve"> spezialisierten Produktionswerken sowie rund 20 konzerneigenen Vertriebs- und Servicegesellschaften und ca. 60 exklusiven Vertriebspartnern ist das Unternehmen</w:t>
      </w:r>
      <w:r w:rsidRPr="00236131">
        <w:rPr>
          <w:rFonts w:cs="Arial"/>
          <w:color w:val="FF0000"/>
          <w:sz w:val="20"/>
        </w:rPr>
        <w:t xml:space="preserve"> </w:t>
      </w:r>
      <w:r w:rsidRPr="00236131">
        <w:rPr>
          <w:rFonts w:cs="Arial"/>
          <w:sz w:val="20"/>
        </w:rPr>
        <w:t xml:space="preserve">ein einzigartiger Systemanbieter und beschäftigt </w:t>
      </w:r>
      <w:r>
        <w:rPr>
          <w:rFonts w:cs="Arial"/>
          <w:sz w:val="20"/>
        </w:rPr>
        <w:t>rund</w:t>
      </w:r>
      <w:r w:rsidRPr="00236131">
        <w:rPr>
          <w:rFonts w:cs="Arial"/>
          <w:sz w:val="20"/>
        </w:rPr>
        <w:t xml:space="preserve"> 7.000 Mitarbeiterinnen und Mitarbeiter. D</w:t>
      </w:r>
      <w:r w:rsidRPr="00236131">
        <w:rPr>
          <w:rFonts w:cs="Arial"/>
          <w:sz w:val="20"/>
          <w:shd w:val="clear" w:color="auto" w:fill="FFFFFF"/>
        </w:rPr>
        <w:t xml:space="preserve">ie HOMAG Group bietet ihren Kunden mit der digitalen Durchgängigkeit der Daten vom Point of Sale bis hin zum gesamten </w:t>
      </w:r>
      <w:r w:rsidRPr="00236131">
        <w:rPr>
          <w:rFonts w:cs="Arial"/>
          <w:sz w:val="20"/>
          <w:shd w:val="clear" w:color="auto" w:fill="FFFFFF"/>
        </w:rPr>
        <w:lastRenderedPageBreak/>
        <w:t xml:space="preserve">Produktionsprozess und einer umfassenden Software-Suite Lösungen für eine digitalisierte Produktion. Das Ökosystem „tapio“ (offene Internet-of-Things-Plattform) bildet zudem den Datenfluss entlang der gesamten Wertschöpfungskette der Holzindustrie ab. </w:t>
      </w:r>
      <w:r w:rsidRPr="00236131">
        <w:rPr>
          <w:rFonts w:cs="Arial"/>
          <w:sz w:val="20"/>
        </w:rPr>
        <w:t>Seit Oktober 2014 gehört die HOMAG Group mehrheitlich zum Dürr-Konzern.</w:t>
      </w:r>
    </w:p>
    <w:p w14:paraId="72772668" w14:textId="77777777" w:rsidR="00175FD8" w:rsidRPr="00236131" w:rsidRDefault="00175FD8" w:rsidP="00175FD8">
      <w:pPr>
        <w:spacing w:after="0" w:line="240" w:lineRule="auto"/>
        <w:outlineLvl w:val="3"/>
        <w:rPr>
          <w:rFonts w:cs="Arial"/>
          <w:sz w:val="20"/>
        </w:rPr>
      </w:pPr>
    </w:p>
    <w:p w14:paraId="5F203C67" w14:textId="77777777" w:rsidR="00175FD8" w:rsidRPr="00236131" w:rsidRDefault="00175FD8" w:rsidP="00175FD8">
      <w:pPr>
        <w:spacing w:after="0" w:line="240" w:lineRule="auto"/>
        <w:outlineLvl w:val="3"/>
        <w:rPr>
          <w:rFonts w:cs="Arial"/>
          <w:b/>
          <w:sz w:val="20"/>
          <w:szCs w:val="18"/>
        </w:rPr>
      </w:pPr>
      <w:r w:rsidRPr="00236131">
        <w:rPr>
          <w:rFonts w:cs="Arial"/>
          <w:b/>
          <w:sz w:val="20"/>
          <w:szCs w:val="18"/>
        </w:rPr>
        <w:t xml:space="preserve">Disclaimer </w:t>
      </w:r>
    </w:p>
    <w:p w14:paraId="359F8CF6" w14:textId="77777777" w:rsidR="005C421D" w:rsidRPr="00236131" w:rsidRDefault="005C421D" w:rsidP="005C421D">
      <w:pPr>
        <w:spacing w:after="0" w:line="240" w:lineRule="auto"/>
        <w:outlineLvl w:val="3"/>
        <w:rPr>
          <w:rFonts w:cs="Arial"/>
          <w:i/>
          <w:sz w:val="18"/>
          <w:szCs w:val="18"/>
        </w:rPr>
      </w:pPr>
      <w:r w:rsidRPr="00236131">
        <w:rPr>
          <w:rFonts w:cs="Arial"/>
          <w:i/>
          <w:sz w:val="18"/>
          <w:szCs w:val="18"/>
        </w:rPr>
        <w:t>Diese Mitteilung enthält bestimmte, in die Zukunft gerichtete Aussagen. In die Zukunft gerichtete Aussagen sind alle Aussagen, die sich nicht auf historische Tatsachen und Ereignisse beziehen und solche in die Zukunft gerichteten Formulierungen wie „glaubt“, „schätzt“, „geht davon aus“, „erwartet“, „nimmt an“, „prognostiziert“, „beabsichtigt“, „könnte“, „wird“, „sollte“ oder Formulierungen ähnlicher Art enthalten. Solche in die Zukunft gerichteten Aussagen unterliegen Risiken und Ungewissheiten, da sie sich auf zukünftige Ereignisse beziehen und auf gegenwärtigen Annahmen der Gesellschaft basieren, die gegebenenfalls in der Zukunft nicht oder nicht wie angenommen eintreten werden. Die Gesellschaft weist darauf hin, dass solche zukunftsgerichteten Aussagen keine Garantie für die Zukunft sind; die tatsächlichen Ergebnisse einschließlich der Finanzlage und der Profitabilität der HOMAG Group sowie der Entwicklung der wirtschaftlichen und regulatorischen Rahmenbedingungen können wesentlich von denjenigen abweichen (insbesondere negativer ausfallen), die in diesen Aussagen ausdrücklich oder implizit angenommen oder beschrieben werden. Selbst wenn die tatsächlichen Ergebnisse der HOMAG Group, einschließlich der Finanzlage und Profitabilität sowie der wirtschaftlichen und regulatorischen Rahmenbedingungen, mit den zukunftsgerichteten Aussagen in dieser Mitteilung übereinstimmen sollten, kann nicht gewährleistet werden, dass dies auch weiterhin in der Zukunft der Fall sein wird.</w:t>
      </w:r>
    </w:p>
    <w:bookmarkEnd w:id="2"/>
    <w:p w14:paraId="4E4CAE71" w14:textId="77777777" w:rsidR="00175FD8" w:rsidRPr="00236131" w:rsidRDefault="00175FD8" w:rsidP="00175FD8">
      <w:pPr>
        <w:pStyle w:val="Titel"/>
        <w:pBdr>
          <w:bottom w:val="single" w:sz="6" w:space="1" w:color="auto"/>
        </w:pBdr>
      </w:pPr>
    </w:p>
    <w:p w14:paraId="6ECD1358" w14:textId="77777777" w:rsidR="00175FD8" w:rsidRPr="00236131" w:rsidRDefault="00175FD8" w:rsidP="00175FD8">
      <w:pPr>
        <w:pStyle w:val="Untertitel"/>
      </w:pPr>
    </w:p>
    <w:p w14:paraId="4C6BFF32" w14:textId="77777777" w:rsidR="00175FD8" w:rsidRPr="00236131" w:rsidRDefault="00175FD8" w:rsidP="00175FD8">
      <w:pPr>
        <w:pStyle w:val="Untertitel"/>
        <w:rPr>
          <w:b/>
        </w:rPr>
      </w:pPr>
      <w:r w:rsidRPr="00236131">
        <w:rPr>
          <w:b/>
        </w:rPr>
        <w:t>Bei Fragen wenden Sie sich gerne an:</w:t>
      </w:r>
    </w:p>
    <w:p w14:paraId="6629EE1D" w14:textId="77777777" w:rsidR="00175FD8" w:rsidRPr="00236131" w:rsidRDefault="00175FD8" w:rsidP="00175FD8">
      <w:pPr>
        <w:pStyle w:val="Untertitel"/>
      </w:pPr>
    </w:p>
    <w:p w14:paraId="71A0BD47" w14:textId="77777777" w:rsidR="00175FD8" w:rsidRPr="00236131" w:rsidRDefault="00175FD8" w:rsidP="00175FD8">
      <w:pPr>
        <w:pStyle w:val="Untertitel"/>
        <w:rPr>
          <w:b/>
        </w:rPr>
      </w:pPr>
      <w:r w:rsidRPr="00236131">
        <w:rPr>
          <w:b/>
        </w:rPr>
        <w:t>HOMAG Group AG</w:t>
      </w:r>
    </w:p>
    <w:p w14:paraId="3E8A3877" w14:textId="77777777" w:rsidR="00175FD8" w:rsidRPr="00236131" w:rsidRDefault="00175FD8" w:rsidP="00175FD8">
      <w:pPr>
        <w:pStyle w:val="Untertitel"/>
      </w:pPr>
      <w:r w:rsidRPr="00236131">
        <w:t>Homagstraße 3–5</w:t>
      </w:r>
    </w:p>
    <w:p w14:paraId="57A507D1" w14:textId="77777777" w:rsidR="00175FD8" w:rsidRPr="00236131" w:rsidRDefault="00175FD8" w:rsidP="00175FD8">
      <w:pPr>
        <w:pStyle w:val="Untertitel"/>
      </w:pPr>
      <w:r w:rsidRPr="00236131">
        <w:t>72296 Schopfloch</w:t>
      </w:r>
    </w:p>
    <w:p w14:paraId="7129CDEA" w14:textId="77777777" w:rsidR="00175FD8" w:rsidRPr="00236131" w:rsidRDefault="00175FD8" w:rsidP="00175FD8">
      <w:pPr>
        <w:pStyle w:val="Untertitel"/>
      </w:pPr>
      <w:r w:rsidRPr="00236131">
        <w:t>Deutschland</w:t>
      </w:r>
    </w:p>
    <w:p w14:paraId="6BCD86E9" w14:textId="77777777" w:rsidR="00175FD8" w:rsidRPr="00236131" w:rsidRDefault="00175FD8" w:rsidP="00175FD8">
      <w:pPr>
        <w:pStyle w:val="Untertitel"/>
        <w:rPr>
          <w:szCs w:val="22"/>
        </w:rPr>
      </w:pPr>
      <w:r w:rsidRPr="00236131">
        <w:rPr>
          <w:szCs w:val="22"/>
        </w:rPr>
        <w:t>www.homag.com</w:t>
      </w:r>
    </w:p>
    <w:p w14:paraId="46BD910E" w14:textId="77777777" w:rsidR="00175FD8" w:rsidRPr="00236131" w:rsidRDefault="00175FD8" w:rsidP="00175FD8">
      <w:pPr>
        <w:pStyle w:val="Untertitel"/>
        <w:rPr>
          <w:szCs w:val="22"/>
        </w:rPr>
      </w:pPr>
    </w:p>
    <w:p w14:paraId="71729C07" w14:textId="20AE28AD" w:rsidR="00175FD8" w:rsidRPr="00C964E5" w:rsidRDefault="00C964E5" w:rsidP="00175FD8">
      <w:pPr>
        <w:pStyle w:val="Untertitel"/>
        <w:rPr>
          <w:rFonts w:cs="Arial"/>
          <w:b/>
          <w:szCs w:val="22"/>
          <w:lang w:val="en-US"/>
        </w:rPr>
      </w:pPr>
      <w:r w:rsidRPr="00C964E5">
        <w:rPr>
          <w:rFonts w:cs="Arial"/>
          <w:b/>
          <w:szCs w:val="22"/>
          <w:lang w:val="en-US"/>
        </w:rPr>
        <w:t>Lena Holzmann</w:t>
      </w:r>
    </w:p>
    <w:p w14:paraId="54D89F7E" w14:textId="6465988A" w:rsidR="00175FD8" w:rsidRPr="00C964E5" w:rsidRDefault="00C964E5" w:rsidP="00175FD8">
      <w:pPr>
        <w:pStyle w:val="Untertitel"/>
        <w:rPr>
          <w:rFonts w:cs="Arial"/>
          <w:szCs w:val="22"/>
          <w:lang w:val="en-US"/>
        </w:rPr>
      </w:pPr>
      <w:r w:rsidRPr="00C964E5">
        <w:rPr>
          <w:rFonts w:cs="Arial"/>
          <w:szCs w:val="22"/>
          <w:lang w:val="en-US"/>
        </w:rPr>
        <w:t>Global Product Mar</w:t>
      </w:r>
      <w:r>
        <w:rPr>
          <w:rFonts w:cs="Arial"/>
          <w:szCs w:val="22"/>
          <w:lang w:val="en-US"/>
        </w:rPr>
        <w:t xml:space="preserve">keting </w:t>
      </w:r>
    </w:p>
    <w:p w14:paraId="156B94CB" w14:textId="24411096" w:rsidR="00175FD8" w:rsidRPr="00C964E5" w:rsidRDefault="00175FD8" w:rsidP="00175FD8">
      <w:pPr>
        <w:pStyle w:val="Untertitel"/>
        <w:rPr>
          <w:rFonts w:cs="Arial"/>
          <w:szCs w:val="22"/>
          <w:lang w:val="en-US"/>
        </w:rPr>
      </w:pPr>
      <w:r w:rsidRPr="00C964E5">
        <w:rPr>
          <w:rFonts w:cs="Arial"/>
          <w:szCs w:val="22"/>
          <w:lang w:val="en-US"/>
        </w:rPr>
        <w:t>Tel.: +49 7443 13-</w:t>
      </w:r>
      <w:r w:rsidR="00C964E5">
        <w:rPr>
          <w:rFonts w:cs="Arial"/>
          <w:szCs w:val="22"/>
          <w:lang w:val="en-US"/>
        </w:rPr>
        <w:t>2920</w:t>
      </w:r>
    </w:p>
    <w:p w14:paraId="5B37F86D" w14:textId="525C20C9" w:rsidR="00481597" w:rsidRPr="00C964E5" w:rsidRDefault="00C964E5" w:rsidP="00175FD8">
      <w:pPr>
        <w:pStyle w:val="Untertitel"/>
        <w:rPr>
          <w:rFonts w:cs="Arial"/>
          <w:szCs w:val="22"/>
          <w:lang w:val="en-US"/>
        </w:rPr>
      </w:pPr>
      <w:r w:rsidRPr="00C964E5">
        <w:rPr>
          <w:rFonts w:cs="Arial"/>
          <w:szCs w:val="22"/>
          <w:lang w:val="en-US"/>
        </w:rPr>
        <w:t>Lena.</w:t>
      </w:r>
      <w:r>
        <w:rPr>
          <w:rFonts w:cs="Arial"/>
          <w:szCs w:val="22"/>
          <w:lang w:val="en-US"/>
        </w:rPr>
        <w:t>holzmann@homag.com</w:t>
      </w:r>
    </w:p>
    <w:sectPr w:rsidR="00481597" w:rsidRPr="00C964E5" w:rsidSect="00AF4EF1">
      <w:headerReference w:type="default" r:id="rId11"/>
      <w:footerReference w:type="even" r:id="rId12"/>
      <w:footerReference w:type="default" r:id="rId13"/>
      <w:headerReference w:type="first" r:id="rId14"/>
      <w:footerReference w:type="first" r:id="rId15"/>
      <w:endnotePr>
        <w:numFmt w:val="decimal"/>
      </w:endnotePr>
      <w:pgSz w:w="11907" w:h="16840" w:code="9"/>
      <w:pgMar w:top="1134" w:right="2835" w:bottom="1418" w:left="1134" w:header="805" w:footer="720"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4BC58" w14:textId="77777777" w:rsidR="00A221EF" w:rsidRDefault="00A221EF">
      <w:r>
        <w:separator/>
      </w:r>
    </w:p>
  </w:endnote>
  <w:endnote w:type="continuationSeparator" w:id="0">
    <w:p w14:paraId="7AB8E58F" w14:textId="77777777" w:rsidR="00A221EF" w:rsidRDefault="00A221EF">
      <w:r>
        <w:continuationSeparator/>
      </w:r>
    </w:p>
  </w:endnote>
  <w:endnote w:type="continuationNotice" w:id="1">
    <w:p w14:paraId="4B505F77" w14:textId="77777777" w:rsidR="00A221EF" w:rsidRDefault="00A221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3C4E1" w14:textId="6B6AD460" w:rsidR="00164C84" w:rsidRDefault="00164C84">
    <w:pPr>
      <w:pStyle w:val="Fuzeile"/>
    </w:pPr>
    <w:r>
      <w:rPr>
        <w:noProof/>
      </w:rPr>
      <mc:AlternateContent>
        <mc:Choice Requires="wps">
          <w:drawing>
            <wp:anchor distT="0" distB="0" distL="0" distR="0" simplePos="0" relativeHeight="251658241" behindDoc="0" locked="0" layoutInCell="1" allowOverlap="1" wp14:anchorId="7C624C66" wp14:editId="01887A21">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6A091" w14:textId="4A8ABCC2" w:rsidR="00164C84" w:rsidRPr="00164C84" w:rsidRDefault="00164C84" w:rsidP="00164C84">
                          <w:pPr>
                            <w:spacing w:after="0"/>
                            <w:rPr>
                              <w:rFonts w:ascii="Calibri" w:eastAsia="Calibri" w:hAnsi="Calibri" w:cs="Calibri"/>
                              <w:noProof/>
                              <w:color w:val="000000"/>
                              <w:sz w:val="20"/>
                            </w:rPr>
                          </w:pPr>
                          <w:r w:rsidRPr="00164C84">
                            <w:rPr>
                              <w:rFonts w:ascii="Calibri" w:eastAsia="Calibri" w:hAnsi="Calibri" w:cs="Calibri"/>
                              <w:noProof/>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C624C66" id="_x0000_t202" coordsize="21600,21600" o:spt="202" path="m,l,21600r21600,l21600,xe">
              <v:stroke joinstyle="miter"/>
              <v:path gradientshapeok="t" o:connecttype="rect"/>
            </v:shapetype>
            <v:shape id="Textfeld 2" o:spid="_x0000_s1026" type="#_x0000_t202" alt="Internal use 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6246A091" w14:textId="4A8ABCC2" w:rsidR="00164C84" w:rsidRPr="00164C84" w:rsidRDefault="00164C84" w:rsidP="00164C84">
                    <w:pPr>
                      <w:spacing w:after="0"/>
                      <w:rPr>
                        <w:rFonts w:ascii="Calibri" w:eastAsia="Calibri" w:hAnsi="Calibri" w:cs="Calibri"/>
                        <w:noProof/>
                        <w:color w:val="000000"/>
                        <w:sz w:val="20"/>
                      </w:rPr>
                    </w:pPr>
                    <w:r w:rsidRPr="00164C84">
                      <w:rPr>
                        <w:rFonts w:ascii="Calibri" w:eastAsia="Calibri" w:hAnsi="Calibri" w:cs="Calibri"/>
                        <w:noProof/>
                        <w:color w:val="000000"/>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8DC70" w14:textId="266D514C" w:rsidR="00F404F1" w:rsidRPr="00F15970" w:rsidRDefault="00AB1C8F" w:rsidP="00CD3C80">
    <w:pPr>
      <w:pStyle w:val="Kopfzeile"/>
      <w:widowControl/>
      <w:tabs>
        <w:tab w:val="clear" w:pos="1418"/>
        <w:tab w:val="clear" w:pos="1560"/>
        <w:tab w:val="left" w:pos="851"/>
      </w:tabs>
      <w:spacing w:after="0" w:line="276" w:lineRule="auto"/>
      <w:rPr>
        <w:color w:val="auto"/>
        <w:sz w:val="16"/>
        <w:szCs w:val="16"/>
      </w:rPr>
    </w:pPr>
    <w:r w:rsidRPr="00F15970">
      <w:rPr>
        <w:color w:val="auto"/>
        <w:sz w:val="18"/>
      </w:rPr>
      <w:fldChar w:fldCharType="begin"/>
    </w:r>
    <w:r w:rsidRPr="00F15970">
      <w:rPr>
        <w:color w:val="auto"/>
        <w:sz w:val="18"/>
      </w:rPr>
      <w:instrText xml:space="preserve">PAGE </w:instrText>
    </w:r>
    <w:r w:rsidRPr="00F15970">
      <w:rPr>
        <w:color w:val="auto"/>
        <w:sz w:val="18"/>
      </w:rPr>
      <w:fldChar w:fldCharType="separate"/>
    </w:r>
    <w:r w:rsidR="00A41B96">
      <w:rPr>
        <w:noProof/>
        <w:color w:val="auto"/>
        <w:sz w:val="18"/>
      </w:rPr>
      <w:t>2</w:t>
    </w:r>
    <w:r w:rsidRPr="00F15970">
      <w:rPr>
        <w:color w:val="auto"/>
        <w:sz w:val="18"/>
      </w:rPr>
      <w:fldChar w:fldCharType="end"/>
    </w:r>
    <w:r w:rsidRPr="00F15970">
      <w:rPr>
        <w:color w:val="auto"/>
        <w:sz w:val="18"/>
      </w:rPr>
      <w:t>/</w:t>
    </w:r>
    <w:r w:rsidRPr="00F15970">
      <w:rPr>
        <w:color w:val="auto"/>
        <w:sz w:val="18"/>
      </w:rPr>
      <w:fldChar w:fldCharType="begin"/>
    </w:r>
    <w:r w:rsidRPr="00F15970">
      <w:rPr>
        <w:color w:val="auto"/>
        <w:sz w:val="18"/>
      </w:rPr>
      <w:instrText xml:space="preserve">NUMPAGES </w:instrText>
    </w:r>
    <w:r w:rsidRPr="00F15970">
      <w:rPr>
        <w:color w:val="auto"/>
        <w:sz w:val="18"/>
      </w:rPr>
      <w:fldChar w:fldCharType="separate"/>
    </w:r>
    <w:r w:rsidR="00A41B96">
      <w:rPr>
        <w:noProof/>
        <w:color w:val="auto"/>
        <w:sz w:val="18"/>
      </w:rPr>
      <w:t>2</w:t>
    </w:r>
    <w:r w:rsidRPr="00F15970">
      <w:rPr>
        <w:color w:val="auto"/>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851" w:rightFromText="142" w:topFromText="851" w:vertAnchor="page" w:horzAnchor="page" w:tblpX="9316" w:tblpY="1423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098"/>
    </w:tblGrid>
    <w:tr w:rsidR="00F15970" w:rsidRPr="00C964E5" w14:paraId="6D665E22" w14:textId="77777777" w:rsidTr="00341634">
      <w:tc>
        <w:tcPr>
          <w:tcW w:w="2098" w:type="dxa"/>
        </w:tcPr>
        <w:p w14:paraId="4B765F55" w14:textId="3321EF66" w:rsidR="00F15970" w:rsidRPr="00F15970" w:rsidRDefault="00F15970" w:rsidP="00F15970">
          <w:pPr>
            <w:pStyle w:val="Untertitel"/>
            <w:tabs>
              <w:tab w:val="left" w:pos="392"/>
            </w:tabs>
            <w:spacing w:line="276" w:lineRule="auto"/>
            <w:rPr>
              <w:b/>
              <w:color w:val="auto"/>
              <w:sz w:val="16"/>
              <w:szCs w:val="16"/>
            </w:rPr>
          </w:pPr>
          <w:r w:rsidRPr="00F15970">
            <w:rPr>
              <w:b/>
              <w:color w:val="auto"/>
              <w:sz w:val="16"/>
              <w:szCs w:val="16"/>
            </w:rPr>
            <w:t>HOMAG Group AG</w:t>
          </w:r>
        </w:p>
        <w:p w14:paraId="17342A6E" w14:textId="77777777" w:rsidR="00F15970" w:rsidRPr="00F15970" w:rsidRDefault="00F15970" w:rsidP="00F15970">
          <w:pPr>
            <w:pStyle w:val="Untertitel"/>
            <w:tabs>
              <w:tab w:val="left" w:pos="392"/>
              <w:tab w:val="left" w:pos="2970"/>
            </w:tabs>
            <w:spacing w:line="276" w:lineRule="auto"/>
            <w:rPr>
              <w:color w:val="auto"/>
              <w:sz w:val="16"/>
              <w:szCs w:val="16"/>
            </w:rPr>
          </w:pPr>
          <w:r w:rsidRPr="00F15970">
            <w:rPr>
              <w:color w:val="auto"/>
              <w:sz w:val="16"/>
              <w:szCs w:val="16"/>
            </w:rPr>
            <w:t>Homagstraße 3-5</w:t>
          </w:r>
        </w:p>
        <w:p w14:paraId="474C7CAD" w14:textId="77777777" w:rsidR="00F15970" w:rsidRPr="00F15970" w:rsidRDefault="00F15970" w:rsidP="00F15970">
          <w:pPr>
            <w:pStyle w:val="Untertitel"/>
            <w:tabs>
              <w:tab w:val="left" w:pos="392"/>
            </w:tabs>
            <w:spacing w:line="276" w:lineRule="auto"/>
            <w:rPr>
              <w:color w:val="auto"/>
              <w:sz w:val="16"/>
              <w:szCs w:val="16"/>
            </w:rPr>
          </w:pPr>
          <w:r w:rsidRPr="00F15970">
            <w:rPr>
              <w:color w:val="auto"/>
              <w:sz w:val="16"/>
              <w:szCs w:val="16"/>
            </w:rPr>
            <w:t>72296 Schopfloch</w:t>
          </w:r>
        </w:p>
        <w:p w14:paraId="5C57D3F6" w14:textId="77777777" w:rsidR="00F15970" w:rsidRPr="00F15970" w:rsidRDefault="00F15970" w:rsidP="00F15970">
          <w:pPr>
            <w:pStyle w:val="Untertitel"/>
            <w:tabs>
              <w:tab w:val="left" w:pos="392"/>
            </w:tabs>
            <w:spacing w:line="276" w:lineRule="auto"/>
            <w:rPr>
              <w:color w:val="auto"/>
              <w:sz w:val="16"/>
              <w:szCs w:val="16"/>
            </w:rPr>
          </w:pPr>
        </w:p>
        <w:p w14:paraId="306B5969" w14:textId="77777777" w:rsidR="00F15970" w:rsidRPr="00F15970" w:rsidRDefault="00F15970" w:rsidP="00F15970">
          <w:pPr>
            <w:pStyle w:val="Untertitel"/>
            <w:tabs>
              <w:tab w:val="left" w:pos="392"/>
            </w:tabs>
            <w:spacing w:line="276" w:lineRule="auto"/>
            <w:rPr>
              <w:color w:val="auto"/>
              <w:sz w:val="16"/>
              <w:szCs w:val="16"/>
            </w:rPr>
          </w:pPr>
          <w:r w:rsidRPr="00F15970">
            <w:rPr>
              <w:color w:val="auto"/>
              <w:sz w:val="16"/>
              <w:szCs w:val="16"/>
            </w:rPr>
            <w:t>Tel.:</w:t>
          </w:r>
          <w:r w:rsidRPr="00F15970">
            <w:rPr>
              <w:color w:val="auto"/>
              <w:sz w:val="16"/>
              <w:szCs w:val="16"/>
            </w:rPr>
            <w:tab/>
            <w:t>+49 7443 13 0</w:t>
          </w:r>
        </w:p>
        <w:p w14:paraId="2151F134" w14:textId="77777777" w:rsidR="00F15970" w:rsidRPr="001E49EB" w:rsidRDefault="00F15970" w:rsidP="00F15970">
          <w:pPr>
            <w:pStyle w:val="Untertitel"/>
            <w:tabs>
              <w:tab w:val="left" w:pos="392"/>
            </w:tabs>
            <w:spacing w:line="276" w:lineRule="auto"/>
            <w:rPr>
              <w:color w:val="auto"/>
              <w:sz w:val="16"/>
              <w:szCs w:val="16"/>
              <w:lang w:val="fr-FR"/>
            </w:rPr>
          </w:pPr>
          <w:r w:rsidRPr="001E49EB">
            <w:rPr>
              <w:color w:val="auto"/>
              <w:sz w:val="16"/>
              <w:szCs w:val="16"/>
              <w:lang w:val="fr-FR"/>
            </w:rPr>
            <w:t>Fax:</w:t>
          </w:r>
          <w:r w:rsidRPr="001E49EB">
            <w:rPr>
              <w:color w:val="auto"/>
              <w:sz w:val="16"/>
              <w:szCs w:val="16"/>
              <w:lang w:val="fr-FR"/>
            </w:rPr>
            <w:tab/>
            <w:t xml:space="preserve">+49 7443 13 </w:t>
          </w:r>
          <w:r w:rsidRPr="001E49EB">
            <w:rPr>
              <w:rFonts w:cs="Arial"/>
              <w:color w:val="auto"/>
              <w:sz w:val="16"/>
              <w:szCs w:val="16"/>
              <w:shd w:val="clear" w:color="auto" w:fill="FFFFFF"/>
              <w:lang w:val="fr-FR"/>
            </w:rPr>
            <w:t>2300</w:t>
          </w:r>
        </w:p>
        <w:p w14:paraId="5F9F2C7C" w14:textId="77777777" w:rsidR="00F15970" w:rsidRPr="001E49EB" w:rsidRDefault="00F15970" w:rsidP="00F15970">
          <w:pPr>
            <w:pStyle w:val="Untertitel"/>
            <w:tabs>
              <w:tab w:val="left" w:pos="392"/>
            </w:tabs>
            <w:spacing w:line="276" w:lineRule="auto"/>
            <w:rPr>
              <w:color w:val="auto"/>
              <w:sz w:val="16"/>
              <w:szCs w:val="16"/>
              <w:lang w:val="fr-FR"/>
            </w:rPr>
          </w:pPr>
        </w:p>
        <w:p w14:paraId="787A6DA8" w14:textId="77777777" w:rsidR="00F15970" w:rsidRPr="001E49EB" w:rsidRDefault="006C52F1" w:rsidP="00F15970">
          <w:pPr>
            <w:tabs>
              <w:tab w:val="left" w:pos="392"/>
            </w:tabs>
            <w:spacing w:after="0" w:line="276" w:lineRule="auto"/>
            <w:rPr>
              <w:rStyle w:val="Hyperlink"/>
              <w:color w:val="auto"/>
              <w:sz w:val="16"/>
              <w:szCs w:val="16"/>
              <w:u w:val="none"/>
              <w:lang w:val="fr-FR"/>
            </w:rPr>
          </w:pPr>
          <w:r w:rsidRPr="001E49EB">
            <w:rPr>
              <w:sz w:val="16"/>
              <w:szCs w:val="16"/>
              <w:lang w:val="fr-FR"/>
            </w:rPr>
            <w:t>info@homag.com</w:t>
          </w:r>
        </w:p>
        <w:p w14:paraId="0BCDB35B" w14:textId="77777777" w:rsidR="00F15970" w:rsidRPr="001E49EB" w:rsidRDefault="00F15970" w:rsidP="00F15970">
          <w:pPr>
            <w:tabs>
              <w:tab w:val="left" w:pos="392"/>
            </w:tabs>
            <w:spacing w:after="0" w:line="276" w:lineRule="auto"/>
            <w:rPr>
              <w:color w:val="auto"/>
              <w:sz w:val="16"/>
              <w:szCs w:val="16"/>
              <w:lang w:val="fr-FR"/>
            </w:rPr>
          </w:pPr>
          <w:r w:rsidRPr="001E49EB">
            <w:rPr>
              <w:color w:val="auto"/>
              <w:sz w:val="16"/>
              <w:szCs w:val="16"/>
              <w:lang w:val="fr-FR"/>
            </w:rPr>
            <w:t>www.homag.com</w:t>
          </w:r>
        </w:p>
      </w:tc>
    </w:tr>
  </w:tbl>
  <w:p w14:paraId="0B362169" w14:textId="4CEAA0B4" w:rsidR="00F15970" w:rsidRPr="001E49EB" w:rsidRDefault="00F15970" w:rsidP="00F15970">
    <w:pPr>
      <w:pStyle w:val="Kopfzeile"/>
      <w:widowControl/>
      <w:tabs>
        <w:tab w:val="clear" w:pos="1418"/>
        <w:tab w:val="clear" w:pos="1560"/>
        <w:tab w:val="clear" w:pos="9072"/>
        <w:tab w:val="right" w:pos="9639"/>
      </w:tabs>
      <w:spacing w:after="0" w:line="240" w:lineRule="auto"/>
      <w:rPr>
        <w:lang w:val="fr-FR"/>
      </w:rPr>
    </w:pPr>
  </w:p>
  <w:p w14:paraId="36AC71B7" w14:textId="38456CF5" w:rsidR="00F26E57" w:rsidRPr="00F15970" w:rsidRDefault="00F15970" w:rsidP="00F15970">
    <w:pPr>
      <w:pStyle w:val="Kopfzeile"/>
      <w:widowControl/>
      <w:tabs>
        <w:tab w:val="clear" w:pos="1418"/>
        <w:tab w:val="clear" w:pos="1560"/>
        <w:tab w:val="left" w:pos="851"/>
      </w:tabs>
      <w:spacing w:after="0" w:line="276" w:lineRule="auto"/>
    </w:pPr>
    <w:r w:rsidRPr="00F15970">
      <w:rPr>
        <w:color w:val="auto"/>
        <w:sz w:val="18"/>
      </w:rPr>
      <w:fldChar w:fldCharType="begin"/>
    </w:r>
    <w:r w:rsidRPr="00F15970">
      <w:rPr>
        <w:color w:val="auto"/>
        <w:sz w:val="18"/>
      </w:rPr>
      <w:instrText xml:space="preserve">PAGE </w:instrText>
    </w:r>
    <w:r w:rsidRPr="00F15970">
      <w:rPr>
        <w:color w:val="auto"/>
        <w:sz w:val="18"/>
      </w:rPr>
      <w:fldChar w:fldCharType="separate"/>
    </w:r>
    <w:r w:rsidR="00A41B96">
      <w:rPr>
        <w:noProof/>
        <w:color w:val="auto"/>
        <w:sz w:val="18"/>
      </w:rPr>
      <w:t>1</w:t>
    </w:r>
    <w:r w:rsidRPr="00F15970">
      <w:rPr>
        <w:color w:val="auto"/>
        <w:sz w:val="18"/>
      </w:rPr>
      <w:fldChar w:fldCharType="end"/>
    </w:r>
    <w:r w:rsidRPr="00F15970">
      <w:rPr>
        <w:color w:val="auto"/>
        <w:sz w:val="18"/>
      </w:rPr>
      <w:t>/</w:t>
    </w:r>
    <w:r w:rsidRPr="00F15970">
      <w:rPr>
        <w:color w:val="auto"/>
        <w:sz w:val="18"/>
      </w:rPr>
      <w:fldChar w:fldCharType="begin"/>
    </w:r>
    <w:r w:rsidRPr="00F15970">
      <w:rPr>
        <w:color w:val="auto"/>
        <w:sz w:val="18"/>
      </w:rPr>
      <w:instrText xml:space="preserve">NUMPAGES </w:instrText>
    </w:r>
    <w:r w:rsidRPr="00F15970">
      <w:rPr>
        <w:color w:val="auto"/>
        <w:sz w:val="18"/>
      </w:rPr>
      <w:fldChar w:fldCharType="separate"/>
    </w:r>
    <w:r w:rsidR="00A41B96">
      <w:rPr>
        <w:noProof/>
        <w:color w:val="auto"/>
        <w:sz w:val="18"/>
      </w:rPr>
      <w:t>2</w:t>
    </w:r>
    <w:r w:rsidRPr="00F15970">
      <w:rPr>
        <w:color w:val="auto"/>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1E8FE" w14:textId="77777777" w:rsidR="00A221EF" w:rsidRDefault="00A221EF">
      <w:r>
        <w:separator/>
      </w:r>
    </w:p>
  </w:footnote>
  <w:footnote w:type="continuationSeparator" w:id="0">
    <w:p w14:paraId="0B67E99C" w14:textId="77777777" w:rsidR="00A221EF" w:rsidRDefault="00A221EF">
      <w:r>
        <w:continuationSeparator/>
      </w:r>
    </w:p>
  </w:footnote>
  <w:footnote w:type="continuationNotice" w:id="1">
    <w:p w14:paraId="5325AAF8" w14:textId="77777777" w:rsidR="00A221EF" w:rsidRDefault="00A221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851" w:rightFromText="142" w:topFromText="851" w:vertAnchor="page" w:horzAnchor="page" w:tblpX="9316" w:tblpY="1423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098"/>
    </w:tblGrid>
    <w:tr w:rsidR="00F15970" w:rsidRPr="00C964E5" w14:paraId="49B58759" w14:textId="77777777" w:rsidTr="00CD3C80">
      <w:tc>
        <w:tcPr>
          <w:tcW w:w="2098" w:type="dxa"/>
        </w:tcPr>
        <w:p w14:paraId="746D2EC1" w14:textId="2953D1B5" w:rsidR="006A661A" w:rsidRPr="00F15970" w:rsidRDefault="00B041B5" w:rsidP="00CD3C80">
          <w:pPr>
            <w:pStyle w:val="Untertitel"/>
            <w:tabs>
              <w:tab w:val="left" w:pos="392"/>
            </w:tabs>
            <w:spacing w:line="276" w:lineRule="auto"/>
            <w:rPr>
              <w:b/>
              <w:color w:val="auto"/>
              <w:sz w:val="16"/>
              <w:szCs w:val="16"/>
            </w:rPr>
          </w:pPr>
          <w:r w:rsidRPr="00F15970">
            <w:rPr>
              <w:b/>
              <w:color w:val="auto"/>
              <w:sz w:val="16"/>
              <w:szCs w:val="16"/>
            </w:rPr>
            <w:t>HOMAG Group AG</w:t>
          </w:r>
        </w:p>
        <w:p w14:paraId="1BA7A325" w14:textId="77777777" w:rsidR="006A661A" w:rsidRPr="00F15970" w:rsidRDefault="00B041B5" w:rsidP="00CD3C80">
          <w:pPr>
            <w:pStyle w:val="Untertitel"/>
            <w:tabs>
              <w:tab w:val="left" w:pos="392"/>
              <w:tab w:val="left" w:pos="2970"/>
            </w:tabs>
            <w:spacing w:line="276" w:lineRule="auto"/>
            <w:rPr>
              <w:color w:val="auto"/>
              <w:sz w:val="16"/>
              <w:szCs w:val="16"/>
            </w:rPr>
          </w:pPr>
          <w:r w:rsidRPr="00F15970">
            <w:rPr>
              <w:color w:val="auto"/>
              <w:sz w:val="16"/>
              <w:szCs w:val="16"/>
            </w:rPr>
            <w:t>Homagstraße 3-5</w:t>
          </w:r>
        </w:p>
        <w:p w14:paraId="092A84C2" w14:textId="77777777" w:rsidR="006A661A" w:rsidRPr="00F15970" w:rsidRDefault="00B041B5" w:rsidP="00CD3C80">
          <w:pPr>
            <w:pStyle w:val="Untertitel"/>
            <w:tabs>
              <w:tab w:val="left" w:pos="392"/>
            </w:tabs>
            <w:spacing w:line="276" w:lineRule="auto"/>
            <w:rPr>
              <w:color w:val="auto"/>
              <w:sz w:val="16"/>
              <w:szCs w:val="16"/>
            </w:rPr>
          </w:pPr>
          <w:r w:rsidRPr="00F15970">
            <w:rPr>
              <w:color w:val="auto"/>
              <w:sz w:val="16"/>
              <w:szCs w:val="16"/>
            </w:rPr>
            <w:t>72296 Schopfloch</w:t>
          </w:r>
        </w:p>
        <w:p w14:paraId="3F33B070" w14:textId="77777777" w:rsidR="006A661A" w:rsidRPr="00F15970" w:rsidRDefault="006A661A" w:rsidP="00CD3C80">
          <w:pPr>
            <w:pStyle w:val="Untertitel"/>
            <w:tabs>
              <w:tab w:val="left" w:pos="392"/>
            </w:tabs>
            <w:spacing w:line="276" w:lineRule="auto"/>
            <w:rPr>
              <w:color w:val="auto"/>
              <w:sz w:val="16"/>
              <w:szCs w:val="16"/>
            </w:rPr>
          </w:pPr>
        </w:p>
        <w:p w14:paraId="3D0487BD" w14:textId="77777777" w:rsidR="006A661A" w:rsidRPr="00F15970" w:rsidRDefault="00B041B5" w:rsidP="00CD3C80">
          <w:pPr>
            <w:pStyle w:val="Untertitel"/>
            <w:tabs>
              <w:tab w:val="left" w:pos="392"/>
            </w:tabs>
            <w:spacing w:line="276" w:lineRule="auto"/>
            <w:rPr>
              <w:color w:val="auto"/>
              <w:sz w:val="16"/>
              <w:szCs w:val="16"/>
            </w:rPr>
          </w:pPr>
          <w:r w:rsidRPr="00F15970">
            <w:rPr>
              <w:color w:val="auto"/>
              <w:sz w:val="16"/>
              <w:szCs w:val="16"/>
            </w:rPr>
            <w:t>Tel.:</w:t>
          </w:r>
          <w:r w:rsidRPr="00F15970">
            <w:rPr>
              <w:color w:val="auto"/>
              <w:sz w:val="16"/>
              <w:szCs w:val="16"/>
            </w:rPr>
            <w:tab/>
            <w:t>+49 7443 13 0</w:t>
          </w:r>
        </w:p>
        <w:p w14:paraId="71D82956" w14:textId="77777777" w:rsidR="006A661A" w:rsidRPr="001E49EB" w:rsidRDefault="00B041B5" w:rsidP="00CD3C80">
          <w:pPr>
            <w:pStyle w:val="Untertitel"/>
            <w:tabs>
              <w:tab w:val="left" w:pos="392"/>
            </w:tabs>
            <w:spacing w:line="276" w:lineRule="auto"/>
            <w:rPr>
              <w:color w:val="auto"/>
              <w:sz w:val="16"/>
              <w:szCs w:val="16"/>
              <w:lang w:val="fr-FR"/>
            </w:rPr>
          </w:pPr>
          <w:r w:rsidRPr="001E49EB">
            <w:rPr>
              <w:color w:val="auto"/>
              <w:sz w:val="16"/>
              <w:szCs w:val="16"/>
              <w:lang w:val="fr-FR"/>
            </w:rPr>
            <w:t>Fax:</w:t>
          </w:r>
          <w:r w:rsidRPr="001E49EB">
            <w:rPr>
              <w:color w:val="auto"/>
              <w:sz w:val="16"/>
              <w:szCs w:val="16"/>
              <w:lang w:val="fr-FR"/>
            </w:rPr>
            <w:tab/>
            <w:t xml:space="preserve">+49 7443 13 </w:t>
          </w:r>
          <w:r w:rsidRPr="001E49EB">
            <w:rPr>
              <w:rFonts w:cs="Arial"/>
              <w:color w:val="auto"/>
              <w:sz w:val="16"/>
              <w:szCs w:val="16"/>
              <w:shd w:val="clear" w:color="auto" w:fill="FFFFFF"/>
              <w:lang w:val="fr-FR"/>
            </w:rPr>
            <w:t>2300</w:t>
          </w:r>
        </w:p>
        <w:p w14:paraId="0CB6B39E" w14:textId="77777777" w:rsidR="006A661A" w:rsidRPr="001E49EB" w:rsidRDefault="006A661A" w:rsidP="00CD3C80">
          <w:pPr>
            <w:pStyle w:val="Untertitel"/>
            <w:tabs>
              <w:tab w:val="left" w:pos="392"/>
            </w:tabs>
            <w:spacing w:line="276" w:lineRule="auto"/>
            <w:rPr>
              <w:color w:val="auto"/>
              <w:sz w:val="16"/>
              <w:szCs w:val="16"/>
              <w:lang w:val="fr-FR"/>
            </w:rPr>
          </w:pPr>
        </w:p>
        <w:p w14:paraId="5815731D" w14:textId="77777777" w:rsidR="006C52F1" w:rsidRPr="001E49EB" w:rsidRDefault="006C52F1" w:rsidP="006C52F1">
          <w:pPr>
            <w:tabs>
              <w:tab w:val="left" w:pos="392"/>
            </w:tabs>
            <w:spacing w:after="0" w:line="276" w:lineRule="auto"/>
            <w:rPr>
              <w:rStyle w:val="Hyperlink"/>
              <w:color w:val="auto"/>
              <w:sz w:val="16"/>
              <w:szCs w:val="16"/>
              <w:u w:val="none"/>
              <w:lang w:val="fr-FR"/>
            </w:rPr>
          </w:pPr>
          <w:r w:rsidRPr="001E49EB">
            <w:rPr>
              <w:sz w:val="16"/>
              <w:szCs w:val="16"/>
              <w:lang w:val="fr-FR"/>
            </w:rPr>
            <w:t>info@homag.com</w:t>
          </w:r>
        </w:p>
        <w:p w14:paraId="49EDFAA6" w14:textId="77777777" w:rsidR="006A661A" w:rsidRPr="001E49EB" w:rsidRDefault="006C52F1" w:rsidP="006C52F1">
          <w:pPr>
            <w:tabs>
              <w:tab w:val="left" w:pos="392"/>
            </w:tabs>
            <w:spacing w:after="0" w:line="276" w:lineRule="auto"/>
            <w:rPr>
              <w:color w:val="auto"/>
              <w:sz w:val="16"/>
              <w:szCs w:val="16"/>
              <w:lang w:val="fr-FR"/>
            </w:rPr>
          </w:pPr>
          <w:r w:rsidRPr="001E49EB">
            <w:rPr>
              <w:color w:val="auto"/>
              <w:sz w:val="16"/>
              <w:szCs w:val="16"/>
              <w:lang w:val="fr-FR"/>
            </w:rPr>
            <w:t>www.homag.com</w:t>
          </w:r>
        </w:p>
      </w:tc>
    </w:tr>
  </w:tbl>
  <w:p w14:paraId="54164164" w14:textId="4FE670D4" w:rsidR="00F404F1" w:rsidRPr="001E49EB" w:rsidRDefault="005B7649" w:rsidP="00993B21">
    <w:pPr>
      <w:pStyle w:val="Kopfzeile"/>
      <w:widowControl/>
      <w:tabs>
        <w:tab w:val="clear" w:pos="1418"/>
        <w:tab w:val="clear" w:pos="1560"/>
        <w:tab w:val="clear" w:pos="9072"/>
        <w:tab w:val="right" w:pos="9639"/>
      </w:tabs>
      <w:spacing w:after="0" w:line="240" w:lineRule="auto"/>
      <w:rPr>
        <w:lang w:val="fr-FR"/>
      </w:rPr>
    </w:pPr>
    <w:r>
      <w:rPr>
        <w:rFonts w:cs="Arial"/>
        <w:noProof/>
        <w:sz w:val="32"/>
      </w:rPr>
      <w:drawing>
        <wp:anchor distT="0" distB="0" distL="114300" distR="114300" simplePos="0" relativeHeight="251658243" behindDoc="1" locked="0" layoutInCell="1" allowOverlap="1" wp14:anchorId="6E1F60BB" wp14:editId="3430FAF7">
          <wp:simplePos x="0" y="0"/>
          <wp:positionH relativeFrom="column">
            <wp:posOffset>4380808</wp:posOffset>
          </wp:positionH>
          <wp:positionV relativeFrom="paragraph">
            <wp:posOffset>-219652</wp:posOffset>
          </wp:positionV>
          <wp:extent cx="2130425" cy="703580"/>
          <wp:effectExtent l="0" t="0" r="0" b="0"/>
          <wp:wrapNone/>
          <wp:docPr id="981317195" name="Grafik 981317195"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0425" cy="703580"/>
                  </a:xfrm>
                  <a:prstGeom prst="rect">
                    <a:avLst/>
                  </a:prstGeom>
                </pic:spPr>
              </pic:pic>
            </a:graphicData>
          </a:graphic>
          <wp14:sizeRelH relativeFrom="margin">
            <wp14:pctWidth>0</wp14:pctWidth>
          </wp14:sizeRelH>
          <wp14:sizeRelV relativeFrom="margin">
            <wp14:pctHeight>0</wp14:pctHeight>
          </wp14:sizeRelV>
        </wp:anchor>
      </w:drawing>
    </w:r>
  </w:p>
  <w:tbl>
    <w:tblPr>
      <w:tblpPr w:vertAnchor="page" w:horzAnchor="margin" w:tblpX="1" w:tblpY="806"/>
      <w:tblOverlap w:val="never"/>
      <w:tblW w:w="9866" w:type="dxa"/>
      <w:tblLayout w:type="fixed"/>
      <w:tblCellMar>
        <w:left w:w="0" w:type="dxa"/>
        <w:right w:w="0" w:type="dxa"/>
      </w:tblCellMar>
      <w:tblLook w:val="0000" w:firstRow="0" w:lastRow="0" w:firstColumn="0" w:lastColumn="0" w:noHBand="0" w:noVBand="0"/>
    </w:tblPr>
    <w:tblGrid>
      <w:gridCol w:w="7116"/>
      <w:gridCol w:w="2750"/>
    </w:tblGrid>
    <w:tr w:rsidR="00697AE9" w:rsidRPr="00C964E5" w14:paraId="3FD8C44A" w14:textId="77777777" w:rsidTr="00F15970">
      <w:trPr>
        <w:cantSplit/>
        <w:trHeight w:val="794"/>
      </w:trPr>
      <w:tc>
        <w:tcPr>
          <w:tcW w:w="7097" w:type="dxa"/>
          <w:vAlign w:val="bottom"/>
        </w:tcPr>
        <w:p w14:paraId="74D76DEB" w14:textId="5D248D57" w:rsidR="00697AE9" w:rsidRPr="001E49EB" w:rsidRDefault="00697AE9" w:rsidP="00F15970">
          <w:pPr>
            <w:pStyle w:val="Kopfzeile"/>
            <w:widowControl/>
            <w:tabs>
              <w:tab w:val="clear" w:pos="1418"/>
              <w:tab w:val="clear" w:pos="1560"/>
            </w:tabs>
            <w:spacing w:line="240" w:lineRule="auto"/>
            <w:ind w:left="113"/>
            <w:rPr>
              <w:sz w:val="36"/>
              <w:szCs w:val="36"/>
              <w:lang w:val="fr-FR"/>
            </w:rPr>
          </w:pPr>
        </w:p>
      </w:tc>
      <w:tc>
        <w:tcPr>
          <w:tcW w:w="2743" w:type="dxa"/>
          <w:vAlign w:val="bottom"/>
        </w:tcPr>
        <w:p w14:paraId="07A0D359" w14:textId="286543CA" w:rsidR="00697AE9" w:rsidRPr="001E49EB" w:rsidRDefault="00697AE9" w:rsidP="00F15970">
          <w:pPr>
            <w:pStyle w:val="Kopfzeile"/>
            <w:widowControl/>
            <w:tabs>
              <w:tab w:val="clear" w:pos="1418"/>
              <w:tab w:val="clear" w:pos="1560"/>
              <w:tab w:val="clear" w:pos="9072"/>
            </w:tabs>
            <w:spacing w:after="0" w:line="240" w:lineRule="auto"/>
            <w:jc w:val="right"/>
            <w:rPr>
              <w:sz w:val="18"/>
              <w:lang w:val="fr-FR"/>
            </w:rPr>
          </w:pPr>
        </w:p>
      </w:tc>
    </w:tr>
  </w:tbl>
  <w:p w14:paraId="79EF253E" w14:textId="77777777" w:rsidR="00F404F1" w:rsidRPr="001E49EB" w:rsidRDefault="00F404F1" w:rsidP="00051534">
    <w:pPr>
      <w:pStyle w:val="Kopfzeile"/>
      <w:widowControl/>
      <w:tabs>
        <w:tab w:val="clear" w:pos="1418"/>
        <w:tab w:val="clear" w:pos="1560"/>
      </w:tabs>
      <w:spacing w:after="0"/>
      <w:rPr>
        <w:sz w:val="24"/>
        <w:szCs w:val="24"/>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margin" w:tblpX="1" w:tblpY="806"/>
      <w:tblOverlap w:val="never"/>
      <w:tblW w:w="9866" w:type="dxa"/>
      <w:tblLayout w:type="fixed"/>
      <w:tblCellMar>
        <w:left w:w="0" w:type="dxa"/>
        <w:right w:w="0" w:type="dxa"/>
      </w:tblCellMar>
      <w:tblLook w:val="0000" w:firstRow="0" w:lastRow="0" w:firstColumn="0" w:lastColumn="0" w:noHBand="0" w:noVBand="0"/>
    </w:tblPr>
    <w:tblGrid>
      <w:gridCol w:w="7116"/>
      <w:gridCol w:w="2750"/>
    </w:tblGrid>
    <w:tr w:rsidR="00F26E57" w:rsidRPr="00697AE9" w14:paraId="465306C3" w14:textId="77777777" w:rsidTr="00341634">
      <w:trPr>
        <w:cantSplit/>
        <w:trHeight w:val="1701"/>
      </w:trPr>
      <w:tc>
        <w:tcPr>
          <w:tcW w:w="7097" w:type="dxa"/>
          <w:vAlign w:val="bottom"/>
        </w:tcPr>
        <w:p w14:paraId="4CA40635" w14:textId="2D92B05E" w:rsidR="00F26E57" w:rsidRPr="00CD3C80" w:rsidRDefault="00175FD8" w:rsidP="00F26E57">
          <w:pPr>
            <w:pStyle w:val="Kopfzeile"/>
            <w:widowControl/>
            <w:tabs>
              <w:tab w:val="clear" w:pos="1418"/>
              <w:tab w:val="clear" w:pos="1560"/>
            </w:tabs>
            <w:spacing w:line="240" w:lineRule="auto"/>
            <w:ind w:left="113"/>
            <w:rPr>
              <w:sz w:val="36"/>
              <w:szCs w:val="36"/>
            </w:rPr>
          </w:pPr>
          <w:r w:rsidRPr="00253DF7">
            <w:rPr>
              <w:color w:val="FFFFFF" w:themeColor="background1"/>
              <w:sz w:val="36"/>
              <w:szCs w:val="36"/>
            </w:rPr>
            <w:t>PRESSE</w:t>
          </w:r>
          <w:r>
            <w:rPr>
              <w:color w:val="FFFFFF" w:themeColor="background1"/>
              <w:sz w:val="36"/>
              <w:szCs w:val="36"/>
            </w:rPr>
            <w:t>-</w:t>
          </w:r>
          <w:r>
            <w:rPr>
              <w:color w:val="FFFFFF" w:themeColor="background1"/>
              <w:sz w:val="36"/>
              <w:szCs w:val="36"/>
            </w:rPr>
            <w:br/>
            <w:t>INFORMATION</w:t>
          </w:r>
        </w:p>
      </w:tc>
      <w:tc>
        <w:tcPr>
          <w:tcW w:w="2743" w:type="dxa"/>
          <w:vAlign w:val="bottom"/>
        </w:tcPr>
        <w:p w14:paraId="4B8EF4D2" w14:textId="3E0B1D35" w:rsidR="00F26E57" w:rsidRPr="00697AE9" w:rsidRDefault="005B7649" w:rsidP="00F26E57">
          <w:pPr>
            <w:pStyle w:val="Kopfzeile"/>
            <w:widowControl/>
            <w:tabs>
              <w:tab w:val="clear" w:pos="1418"/>
              <w:tab w:val="clear" w:pos="1560"/>
              <w:tab w:val="clear" w:pos="9072"/>
            </w:tabs>
            <w:spacing w:after="0" w:line="240" w:lineRule="auto"/>
            <w:jc w:val="right"/>
            <w:rPr>
              <w:sz w:val="18"/>
            </w:rPr>
          </w:pPr>
          <w:r>
            <w:rPr>
              <w:rFonts w:cs="Arial"/>
              <w:noProof/>
              <w:sz w:val="32"/>
            </w:rPr>
            <w:drawing>
              <wp:anchor distT="0" distB="0" distL="114300" distR="114300" simplePos="0" relativeHeight="251658242" behindDoc="1" locked="0" layoutInCell="1" allowOverlap="1" wp14:anchorId="7938DAC4" wp14:editId="7526A328">
                <wp:simplePos x="0" y="0"/>
                <wp:positionH relativeFrom="column">
                  <wp:posOffset>-199390</wp:posOffset>
                </wp:positionH>
                <wp:positionV relativeFrom="paragraph">
                  <wp:posOffset>-1205865</wp:posOffset>
                </wp:positionV>
                <wp:extent cx="2130425" cy="703580"/>
                <wp:effectExtent l="0" t="0" r="0" b="0"/>
                <wp:wrapNone/>
                <wp:docPr id="1227723756" name="Grafik 1227723756"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0425" cy="703580"/>
                        </a:xfrm>
                        <a:prstGeom prst="rect">
                          <a:avLst/>
                        </a:prstGeom>
                      </pic:spPr>
                    </pic:pic>
                  </a:graphicData>
                </a:graphic>
                <wp14:sizeRelH relativeFrom="margin">
                  <wp14:pctWidth>0</wp14:pctWidth>
                </wp14:sizeRelH>
                <wp14:sizeRelV relativeFrom="margin">
                  <wp14:pctHeight>0</wp14:pctHeight>
                </wp14:sizeRelV>
              </wp:anchor>
            </w:drawing>
          </w:r>
        </w:p>
      </w:tc>
    </w:tr>
  </w:tbl>
  <w:p w14:paraId="7A3744F2" w14:textId="28C58EFC" w:rsidR="00F26E57" w:rsidRDefault="00F26E57" w:rsidP="00F26E57">
    <w:pPr>
      <w:pStyle w:val="Kopfzeile"/>
    </w:pPr>
    <w:r w:rsidRPr="00F26E57">
      <w:rPr>
        <w:noProof/>
      </w:rPr>
      <mc:AlternateContent>
        <mc:Choice Requires="wps">
          <w:drawing>
            <wp:anchor distT="0" distB="0" distL="114300" distR="114300" simplePos="0" relativeHeight="251658240" behindDoc="1" locked="0" layoutInCell="1" allowOverlap="1" wp14:anchorId="08FD0DEC" wp14:editId="44C0ABD7">
              <wp:simplePos x="0" y="0"/>
              <wp:positionH relativeFrom="margin">
                <wp:align>left</wp:align>
              </wp:positionH>
              <wp:positionV relativeFrom="paragraph">
                <wp:posOffset>-518160</wp:posOffset>
              </wp:positionV>
              <wp:extent cx="2520000" cy="1580400"/>
              <wp:effectExtent l="0" t="0" r="13970" b="20320"/>
              <wp:wrapNone/>
              <wp:docPr id="10" name="Rechteck 10"/>
              <wp:cNvGraphicFramePr/>
              <a:graphic xmlns:a="http://schemas.openxmlformats.org/drawingml/2006/main">
                <a:graphicData uri="http://schemas.microsoft.com/office/word/2010/wordprocessingShape">
                  <wps:wsp>
                    <wps:cNvSpPr/>
                    <wps:spPr>
                      <a:xfrm>
                        <a:off x="0" y="0"/>
                        <a:ext cx="2520000" cy="1580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F4A939" id="Rechteck 10" o:spid="_x0000_s1026" style="position:absolute;margin-left:0;margin-top:-40.8pt;width:198.45pt;height:124.4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" fillcolor="#001941 [3204]" strokecolor="#000c20 [1604]" strokeweight="2pt">
              <w10:wrap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21C3F"/>
    <w:multiLevelType w:val="hybridMultilevel"/>
    <w:tmpl w:val="BBCE840E"/>
    <w:lvl w:ilvl="0" w:tplc="DA4AD666">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46612F"/>
    <w:multiLevelType w:val="hybridMultilevel"/>
    <w:tmpl w:val="41AE27EC"/>
    <w:lvl w:ilvl="0" w:tplc="D3866446">
      <w:start w:val="1"/>
      <w:numFmt w:val="bullet"/>
      <w:lvlText w:val=""/>
      <w:lvlJc w:val="left"/>
      <w:pPr>
        <w:tabs>
          <w:tab w:val="num" w:pos="720"/>
        </w:tabs>
        <w:ind w:left="720" w:hanging="360"/>
      </w:pPr>
      <w:rPr>
        <w:rFonts w:ascii="Wingdings" w:hAnsi="Wingdings" w:hint="default"/>
        <w:color w:val="00A0DC" w:themeColor="background2"/>
      </w:rPr>
    </w:lvl>
    <w:lvl w:ilvl="1" w:tplc="7EA2870E" w:tentative="1">
      <w:start w:val="1"/>
      <w:numFmt w:val="bullet"/>
      <w:lvlText w:val=""/>
      <w:lvlJc w:val="left"/>
      <w:pPr>
        <w:tabs>
          <w:tab w:val="num" w:pos="1440"/>
        </w:tabs>
        <w:ind w:left="1440" w:hanging="360"/>
      </w:pPr>
      <w:rPr>
        <w:rFonts w:ascii="Wingdings" w:hAnsi="Wingdings" w:hint="default"/>
      </w:rPr>
    </w:lvl>
    <w:lvl w:ilvl="2" w:tplc="9BBE422A" w:tentative="1">
      <w:start w:val="1"/>
      <w:numFmt w:val="bullet"/>
      <w:lvlText w:val=""/>
      <w:lvlJc w:val="left"/>
      <w:pPr>
        <w:tabs>
          <w:tab w:val="num" w:pos="2160"/>
        </w:tabs>
        <w:ind w:left="2160" w:hanging="360"/>
      </w:pPr>
      <w:rPr>
        <w:rFonts w:ascii="Wingdings" w:hAnsi="Wingdings" w:hint="default"/>
      </w:rPr>
    </w:lvl>
    <w:lvl w:ilvl="3" w:tplc="D2161668" w:tentative="1">
      <w:start w:val="1"/>
      <w:numFmt w:val="bullet"/>
      <w:lvlText w:val=""/>
      <w:lvlJc w:val="left"/>
      <w:pPr>
        <w:tabs>
          <w:tab w:val="num" w:pos="2880"/>
        </w:tabs>
        <w:ind w:left="2880" w:hanging="360"/>
      </w:pPr>
      <w:rPr>
        <w:rFonts w:ascii="Wingdings" w:hAnsi="Wingdings" w:hint="default"/>
      </w:rPr>
    </w:lvl>
    <w:lvl w:ilvl="4" w:tplc="E04A0860" w:tentative="1">
      <w:start w:val="1"/>
      <w:numFmt w:val="bullet"/>
      <w:lvlText w:val=""/>
      <w:lvlJc w:val="left"/>
      <w:pPr>
        <w:tabs>
          <w:tab w:val="num" w:pos="3600"/>
        </w:tabs>
        <w:ind w:left="3600" w:hanging="360"/>
      </w:pPr>
      <w:rPr>
        <w:rFonts w:ascii="Wingdings" w:hAnsi="Wingdings" w:hint="default"/>
      </w:rPr>
    </w:lvl>
    <w:lvl w:ilvl="5" w:tplc="BC9C3582" w:tentative="1">
      <w:start w:val="1"/>
      <w:numFmt w:val="bullet"/>
      <w:lvlText w:val=""/>
      <w:lvlJc w:val="left"/>
      <w:pPr>
        <w:tabs>
          <w:tab w:val="num" w:pos="4320"/>
        </w:tabs>
        <w:ind w:left="4320" w:hanging="360"/>
      </w:pPr>
      <w:rPr>
        <w:rFonts w:ascii="Wingdings" w:hAnsi="Wingdings" w:hint="default"/>
      </w:rPr>
    </w:lvl>
    <w:lvl w:ilvl="6" w:tplc="03EE21DE" w:tentative="1">
      <w:start w:val="1"/>
      <w:numFmt w:val="bullet"/>
      <w:lvlText w:val=""/>
      <w:lvlJc w:val="left"/>
      <w:pPr>
        <w:tabs>
          <w:tab w:val="num" w:pos="5040"/>
        </w:tabs>
        <w:ind w:left="5040" w:hanging="360"/>
      </w:pPr>
      <w:rPr>
        <w:rFonts w:ascii="Wingdings" w:hAnsi="Wingdings" w:hint="default"/>
      </w:rPr>
    </w:lvl>
    <w:lvl w:ilvl="7" w:tplc="B0CC26AC" w:tentative="1">
      <w:start w:val="1"/>
      <w:numFmt w:val="bullet"/>
      <w:lvlText w:val=""/>
      <w:lvlJc w:val="left"/>
      <w:pPr>
        <w:tabs>
          <w:tab w:val="num" w:pos="5760"/>
        </w:tabs>
        <w:ind w:left="5760" w:hanging="360"/>
      </w:pPr>
      <w:rPr>
        <w:rFonts w:ascii="Wingdings" w:hAnsi="Wingdings" w:hint="default"/>
      </w:rPr>
    </w:lvl>
    <w:lvl w:ilvl="8" w:tplc="F0F0DC0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11296B"/>
    <w:multiLevelType w:val="hybridMultilevel"/>
    <w:tmpl w:val="6532BAF6"/>
    <w:lvl w:ilvl="0" w:tplc="D3866446">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235261"/>
    <w:multiLevelType w:val="hybridMultilevel"/>
    <w:tmpl w:val="4226062E"/>
    <w:lvl w:ilvl="0" w:tplc="D3866446">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F9521AE"/>
    <w:multiLevelType w:val="multilevel"/>
    <w:tmpl w:val="AE22B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0D4009B"/>
    <w:multiLevelType w:val="hybridMultilevel"/>
    <w:tmpl w:val="B84A8BC2"/>
    <w:lvl w:ilvl="0" w:tplc="D3866446">
      <w:start w:val="1"/>
      <w:numFmt w:val="bullet"/>
      <w:lvlText w:val=""/>
      <w:lvlJc w:val="left"/>
      <w:pPr>
        <w:ind w:left="720" w:hanging="360"/>
      </w:pPr>
      <w:rPr>
        <w:rFonts w:ascii="Wingdings" w:hAnsi="Wingdings" w:hint="default"/>
        <w:color w:val="00A0DC" w:themeColor="background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A471DFD"/>
    <w:multiLevelType w:val="hybridMultilevel"/>
    <w:tmpl w:val="FA42462A"/>
    <w:lvl w:ilvl="0" w:tplc="D3866446">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FAB7897"/>
    <w:multiLevelType w:val="hybridMultilevel"/>
    <w:tmpl w:val="05C81218"/>
    <w:lvl w:ilvl="0" w:tplc="DA4AD666">
      <w:start w:val="1"/>
      <w:numFmt w:val="bullet"/>
      <w:lvlText w:val=""/>
      <w:lvlJc w:val="left"/>
      <w:pPr>
        <w:tabs>
          <w:tab w:val="num" w:pos="360"/>
        </w:tabs>
        <w:ind w:left="360" w:hanging="360"/>
      </w:pPr>
      <w:rPr>
        <w:rFonts w:ascii="Wingdings" w:hAnsi="Wingdings" w:hint="default"/>
        <w:color w:val="00A0DC" w:themeColor="background2"/>
      </w:rPr>
    </w:lvl>
    <w:lvl w:ilvl="1" w:tplc="7EA2870E" w:tentative="1">
      <w:start w:val="1"/>
      <w:numFmt w:val="bullet"/>
      <w:lvlText w:val=""/>
      <w:lvlJc w:val="left"/>
      <w:pPr>
        <w:tabs>
          <w:tab w:val="num" w:pos="1080"/>
        </w:tabs>
        <w:ind w:left="1080" w:hanging="360"/>
      </w:pPr>
      <w:rPr>
        <w:rFonts w:ascii="Wingdings" w:hAnsi="Wingdings" w:hint="default"/>
      </w:rPr>
    </w:lvl>
    <w:lvl w:ilvl="2" w:tplc="9BBE422A" w:tentative="1">
      <w:start w:val="1"/>
      <w:numFmt w:val="bullet"/>
      <w:lvlText w:val=""/>
      <w:lvlJc w:val="left"/>
      <w:pPr>
        <w:tabs>
          <w:tab w:val="num" w:pos="1800"/>
        </w:tabs>
        <w:ind w:left="1800" w:hanging="360"/>
      </w:pPr>
      <w:rPr>
        <w:rFonts w:ascii="Wingdings" w:hAnsi="Wingdings" w:hint="default"/>
      </w:rPr>
    </w:lvl>
    <w:lvl w:ilvl="3" w:tplc="D2161668" w:tentative="1">
      <w:start w:val="1"/>
      <w:numFmt w:val="bullet"/>
      <w:lvlText w:val=""/>
      <w:lvlJc w:val="left"/>
      <w:pPr>
        <w:tabs>
          <w:tab w:val="num" w:pos="2520"/>
        </w:tabs>
        <w:ind w:left="2520" w:hanging="360"/>
      </w:pPr>
      <w:rPr>
        <w:rFonts w:ascii="Wingdings" w:hAnsi="Wingdings" w:hint="default"/>
      </w:rPr>
    </w:lvl>
    <w:lvl w:ilvl="4" w:tplc="E04A0860" w:tentative="1">
      <w:start w:val="1"/>
      <w:numFmt w:val="bullet"/>
      <w:lvlText w:val=""/>
      <w:lvlJc w:val="left"/>
      <w:pPr>
        <w:tabs>
          <w:tab w:val="num" w:pos="3240"/>
        </w:tabs>
        <w:ind w:left="3240" w:hanging="360"/>
      </w:pPr>
      <w:rPr>
        <w:rFonts w:ascii="Wingdings" w:hAnsi="Wingdings" w:hint="default"/>
      </w:rPr>
    </w:lvl>
    <w:lvl w:ilvl="5" w:tplc="BC9C3582" w:tentative="1">
      <w:start w:val="1"/>
      <w:numFmt w:val="bullet"/>
      <w:lvlText w:val=""/>
      <w:lvlJc w:val="left"/>
      <w:pPr>
        <w:tabs>
          <w:tab w:val="num" w:pos="3960"/>
        </w:tabs>
        <w:ind w:left="3960" w:hanging="360"/>
      </w:pPr>
      <w:rPr>
        <w:rFonts w:ascii="Wingdings" w:hAnsi="Wingdings" w:hint="default"/>
      </w:rPr>
    </w:lvl>
    <w:lvl w:ilvl="6" w:tplc="03EE21DE" w:tentative="1">
      <w:start w:val="1"/>
      <w:numFmt w:val="bullet"/>
      <w:lvlText w:val=""/>
      <w:lvlJc w:val="left"/>
      <w:pPr>
        <w:tabs>
          <w:tab w:val="num" w:pos="4680"/>
        </w:tabs>
        <w:ind w:left="4680" w:hanging="360"/>
      </w:pPr>
      <w:rPr>
        <w:rFonts w:ascii="Wingdings" w:hAnsi="Wingdings" w:hint="default"/>
      </w:rPr>
    </w:lvl>
    <w:lvl w:ilvl="7" w:tplc="B0CC26AC" w:tentative="1">
      <w:start w:val="1"/>
      <w:numFmt w:val="bullet"/>
      <w:lvlText w:val=""/>
      <w:lvlJc w:val="left"/>
      <w:pPr>
        <w:tabs>
          <w:tab w:val="num" w:pos="5400"/>
        </w:tabs>
        <w:ind w:left="5400" w:hanging="360"/>
      </w:pPr>
      <w:rPr>
        <w:rFonts w:ascii="Wingdings" w:hAnsi="Wingdings" w:hint="default"/>
      </w:rPr>
    </w:lvl>
    <w:lvl w:ilvl="8" w:tplc="F0F0DC0A"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1985C08"/>
    <w:multiLevelType w:val="hybridMultilevel"/>
    <w:tmpl w:val="E8B034A2"/>
    <w:lvl w:ilvl="0" w:tplc="D3866446">
      <w:start w:val="1"/>
      <w:numFmt w:val="bullet"/>
      <w:lvlText w:val=""/>
      <w:lvlJc w:val="left"/>
      <w:pPr>
        <w:tabs>
          <w:tab w:val="num" w:pos="720"/>
        </w:tabs>
        <w:ind w:left="720" w:hanging="360"/>
      </w:pPr>
      <w:rPr>
        <w:rFonts w:ascii="Wingdings" w:hAnsi="Wingdings" w:hint="default"/>
        <w:color w:val="00A0DC" w:themeColor="background2"/>
      </w:rPr>
    </w:lvl>
    <w:lvl w:ilvl="1" w:tplc="7EA2870E" w:tentative="1">
      <w:start w:val="1"/>
      <w:numFmt w:val="bullet"/>
      <w:lvlText w:val=""/>
      <w:lvlJc w:val="left"/>
      <w:pPr>
        <w:tabs>
          <w:tab w:val="num" w:pos="1440"/>
        </w:tabs>
        <w:ind w:left="1440" w:hanging="360"/>
      </w:pPr>
      <w:rPr>
        <w:rFonts w:ascii="Wingdings" w:hAnsi="Wingdings" w:hint="default"/>
      </w:rPr>
    </w:lvl>
    <w:lvl w:ilvl="2" w:tplc="9BBE422A" w:tentative="1">
      <w:start w:val="1"/>
      <w:numFmt w:val="bullet"/>
      <w:lvlText w:val=""/>
      <w:lvlJc w:val="left"/>
      <w:pPr>
        <w:tabs>
          <w:tab w:val="num" w:pos="2160"/>
        </w:tabs>
        <w:ind w:left="2160" w:hanging="360"/>
      </w:pPr>
      <w:rPr>
        <w:rFonts w:ascii="Wingdings" w:hAnsi="Wingdings" w:hint="default"/>
      </w:rPr>
    </w:lvl>
    <w:lvl w:ilvl="3" w:tplc="D2161668" w:tentative="1">
      <w:start w:val="1"/>
      <w:numFmt w:val="bullet"/>
      <w:lvlText w:val=""/>
      <w:lvlJc w:val="left"/>
      <w:pPr>
        <w:tabs>
          <w:tab w:val="num" w:pos="2880"/>
        </w:tabs>
        <w:ind w:left="2880" w:hanging="360"/>
      </w:pPr>
      <w:rPr>
        <w:rFonts w:ascii="Wingdings" w:hAnsi="Wingdings" w:hint="default"/>
      </w:rPr>
    </w:lvl>
    <w:lvl w:ilvl="4" w:tplc="E04A0860" w:tentative="1">
      <w:start w:val="1"/>
      <w:numFmt w:val="bullet"/>
      <w:lvlText w:val=""/>
      <w:lvlJc w:val="left"/>
      <w:pPr>
        <w:tabs>
          <w:tab w:val="num" w:pos="3600"/>
        </w:tabs>
        <w:ind w:left="3600" w:hanging="360"/>
      </w:pPr>
      <w:rPr>
        <w:rFonts w:ascii="Wingdings" w:hAnsi="Wingdings" w:hint="default"/>
      </w:rPr>
    </w:lvl>
    <w:lvl w:ilvl="5" w:tplc="BC9C3582" w:tentative="1">
      <w:start w:val="1"/>
      <w:numFmt w:val="bullet"/>
      <w:lvlText w:val=""/>
      <w:lvlJc w:val="left"/>
      <w:pPr>
        <w:tabs>
          <w:tab w:val="num" w:pos="4320"/>
        </w:tabs>
        <w:ind w:left="4320" w:hanging="360"/>
      </w:pPr>
      <w:rPr>
        <w:rFonts w:ascii="Wingdings" w:hAnsi="Wingdings" w:hint="default"/>
      </w:rPr>
    </w:lvl>
    <w:lvl w:ilvl="6" w:tplc="03EE21DE" w:tentative="1">
      <w:start w:val="1"/>
      <w:numFmt w:val="bullet"/>
      <w:lvlText w:val=""/>
      <w:lvlJc w:val="left"/>
      <w:pPr>
        <w:tabs>
          <w:tab w:val="num" w:pos="5040"/>
        </w:tabs>
        <w:ind w:left="5040" w:hanging="360"/>
      </w:pPr>
      <w:rPr>
        <w:rFonts w:ascii="Wingdings" w:hAnsi="Wingdings" w:hint="default"/>
      </w:rPr>
    </w:lvl>
    <w:lvl w:ilvl="7" w:tplc="B0CC26AC" w:tentative="1">
      <w:start w:val="1"/>
      <w:numFmt w:val="bullet"/>
      <w:lvlText w:val=""/>
      <w:lvlJc w:val="left"/>
      <w:pPr>
        <w:tabs>
          <w:tab w:val="num" w:pos="5760"/>
        </w:tabs>
        <w:ind w:left="5760" w:hanging="360"/>
      </w:pPr>
      <w:rPr>
        <w:rFonts w:ascii="Wingdings" w:hAnsi="Wingdings" w:hint="default"/>
      </w:rPr>
    </w:lvl>
    <w:lvl w:ilvl="8" w:tplc="F0F0DC0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0F6E0E"/>
    <w:multiLevelType w:val="hybridMultilevel"/>
    <w:tmpl w:val="C8921358"/>
    <w:lvl w:ilvl="0" w:tplc="9DD2058C">
      <w:start w:val="1"/>
      <w:numFmt w:val="bullet"/>
      <w:lvlText w:val=""/>
      <w:lvlJc w:val="left"/>
      <w:pPr>
        <w:tabs>
          <w:tab w:val="num" w:pos="720"/>
        </w:tabs>
        <w:ind w:left="720" w:hanging="360"/>
      </w:pPr>
      <w:rPr>
        <w:rFonts w:ascii="Wingdings" w:hAnsi="Wingdings" w:hint="default"/>
      </w:rPr>
    </w:lvl>
    <w:lvl w:ilvl="1" w:tplc="2F621DD4">
      <w:start w:val="117"/>
      <w:numFmt w:val="bullet"/>
      <w:lvlText w:val=""/>
      <w:lvlJc w:val="left"/>
      <w:pPr>
        <w:tabs>
          <w:tab w:val="num" w:pos="1440"/>
        </w:tabs>
        <w:ind w:left="1440" w:hanging="360"/>
      </w:pPr>
      <w:rPr>
        <w:rFonts w:ascii="Wingdings" w:hAnsi="Wingdings" w:hint="default"/>
      </w:rPr>
    </w:lvl>
    <w:lvl w:ilvl="2" w:tplc="94AE5262" w:tentative="1">
      <w:start w:val="1"/>
      <w:numFmt w:val="bullet"/>
      <w:lvlText w:val=""/>
      <w:lvlJc w:val="left"/>
      <w:pPr>
        <w:tabs>
          <w:tab w:val="num" w:pos="2160"/>
        </w:tabs>
        <w:ind w:left="2160" w:hanging="360"/>
      </w:pPr>
      <w:rPr>
        <w:rFonts w:ascii="Wingdings" w:hAnsi="Wingdings" w:hint="default"/>
      </w:rPr>
    </w:lvl>
    <w:lvl w:ilvl="3" w:tplc="E5521154" w:tentative="1">
      <w:start w:val="1"/>
      <w:numFmt w:val="bullet"/>
      <w:lvlText w:val=""/>
      <w:lvlJc w:val="left"/>
      <w:pPr>
        <w:tabs>
          <w:tab w:val="num" w:pos="2880"/>
        </w:tabs>
        <w:ind w:left="2880" w:hanging="360"/>
      </w:pPr>
      <w:rPr>
        <w:rFonts w:ascii="Wingdings" w:hAnsi="Wingdings" w:hint="default"/>
      </w:rPr>
    </w:lvl>
    <w:lvl w:ilvl="4" w:tplc="1B304D54" w:tentative="1">
      <w:start w:val="1"/>
      <w:numFmt w:val="bullet"/>
      <w:lvlText w:val=""/>
      <w:lvlJc w:val="left"/>
      <w:pPr>
        <w:tabs>
          <w:tab w:val="num" w:pos="3600"/>
        </w:tabs>
        <w:ind w:left="3600" w:hanging="360"/>
      </w:pPr>
      <w:rPr>
        <w:rFonts w:ascii="Wingdings" w:hAnsi="Wingdings" w:hint="default"/>
      </w:rPr>
    </w:lvl>
    <w:lvl w:ilvl="5" w:tplc="EBD62566" w:tentative="1">
      <w:start w:val="1"/>
      <w:numFmt w:val="bullet"/>
      <w:lvlText w:val=""/>
      <w:lvlJc w:val="left"/>
      <w:pPr>
        <w:tabs>
          <w:tab w:val="num" w:pos="4320"/>
        </w:tabs>
        <w:ind w:left="4320" w:hanging="360"/>
      </w:pPr>
      <w:rPr>
        <w:rFonts w:ascii="Wingdings" w:hAnsi="Wingdings" w:hint="default"/>
      </w:rPr>
    </w:lvl>
    <w:lvl w:ilvl="6" w:tplc="38CA1CCE" w:tentative="1">
      <w:start w:val="1"/>
      <w:numFmt w:val="bullet"/>
      <w:lvlText w:val=""/>
      <w:lvlJc w:val="left"/>
      <w:pPr>
        <w:tabs>
          <w:tab w:val="num" w:pos="5040"/>
        </w:tabs>
        <w:ind w:left="5040" w:hanging="360"/>
      </w:pPr>
      <w:rPr>
        <w:rFonts w:ascii="Wingdings" w:hAnsi="Wingdings" w:hint="default"/>
      </w:rPr>
    </w:lvl>
    <w:lvl w:ilvl="7" w:tplc="84D4283C" w:tentative="1">
      <w:start w:val="1"/>
      <w:numFmt w:val="bullet"/>
      <w:lvlText w:val=""/>
      <w:lvlJc w:val="left"/>
      <w:pPr>
        <w:tabs>
          <w:tab w:val="num" w:pos="5760"/>
        </w:tabs>
        <w:ind w:left="5760" w:hanging="360"/>
      </w:pPr>
      <w:rPr>
        <w:rFonts w:ascii="Wingdings" w:hAnsi="Wingdings" w:hint="default"/>
      </w:rPr>
    </w:lvl>
    <w:lvl w:ilvl="8" w:tplc="EFF411CE" w:tentative="1">
      <w:start w:val="1"/>
      <w:numFmt w:val="bullet"/>
      <w:lvlText w:val=""/>
      <w:lvlJc w:val="left"/>
      <w:pPr>
        <w:tabs>
          <w:tab w:val="num" w:pos="6480"/>
        </w:tabs>
        <w:ind w:left="6480" w:hanging="360"/>
      </w:pPr>
      <w:rPr>
        <w:rFonts w:ascii="Wingdings" w:hAnsi="Wingdings" w:hint="default"/>
      </w:rPr>
    </w:lvl>
  </w:abstractNum>
  <w:num w:numId="1" w16cid:durableId="1133867981">
    <w:abstractNumId w:val="5"/>
  </w:num>
  <w:num w:numId="2" w16cid:durableId="1899320533">
    <w:abstractNumId w:val="6"/>
  </w:num>
  <w:num w:numId="3" w16cid:durableId="2072847394">
    <w:abstractNumId w:val="7"/>
  </w:num>
  <w:num w:numId="4" w16cid:durableId="782843813">
    <w:abstractNumId w:val="4"/>
  </w:num>
  <w:num w:numId="5" w16cid:durableId="1812019589">
    <w:abstractNumId w:val="3"/>
  </w:num>
  <w:num w:numId="6" w16cid:durableId="297150518">
    <w:abstractNumId w:val="0"/>
  </w:num>
  <w:num w:numId="7" w16cid:durableId="1123885856">
    <w:abstractNumId w:val="2"/>
  </w:num>
  <w:num w:numId="8" w16cid:durableId="1000810647">
    <w:abstractNumId w:val="8"/>
  </w:num>
  <w:num w:numId="9" w16cid:durableId="1866015268">
    <w:abstractNumId w:val="1"/>
  </w:num>
  <w:num w:numId="10" w16cid:durableId="1998263297">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ctiveWritingStyle w:appName="MSWord" w:lang="de-DE" w:vendorID="64" w:dllVersion="0" w:nlCheck="1" w:checkStyle="0"/>
  <w:activeWritingStyle w:appName="MSWord" w:lang="fr-FR"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075D"/>
    <w:rsid w:val="0000192F"/>
    <w:rsid w:val="00001DFB"/>
    <w:rsid w:val="00003196"/>
    <w:rsid w:val="00003BBA"/>
    <w:rsid w:val="00005BF1"/>
    <w:rsid w:val="000064EE"/>
    <w:rsid w:val="000069ED"/>
    <w:rsid w:val="0001030D"/>
    <w:rsid w:val="000106D9"/>
    <w:rsid w:val="00010C44"/>
    <w:rsid w:val="00010C96"/>
    <w:rsid w:val="000165EA"/>
    <w:rsid w:val="00017717"/>
    <w:rsid w:val="00017AD9"/>
    <w:rsid w:val="000201EB"/>
    <w:rsid w:val="000227EE"/>
    <w:rsid w:val="000231B6"/>
    <w:rsid w:val="00023797"/>
    <w:rsid w:val="00023BB5"/>
    <w:rsid w:val="00024EE9"/>
    <w:rsid w:val="00027E33"/>
    <w:rsid w:val="00030E00"/>
    <w:rsid w:val="00033DC4"/>
    <w:rsid w:val="00035263"/>
    <w:rsid w:val="00035D54"/>
    <w:rsid w:val="000367F4"/>
    <w:rsid w:val="00037CBA"/>
    <w:rsid w:val="00040380"/>
    <w:rsid w:val="00041534"/>
    <w:rsid w:val="00042892"/>
    <w:rsid w:val="00042FD3"/>
    <w:rsid w:val="000436A7"/>
    <w:rsid w:val="00044CC8"/>
    <w:rsid w:val="00046143"/>
    <w:rsid w:val="000471D4"/>
    <w:rsid w:val="00051534"/>
    <w:rsid w:val="000532F8"/>
    <w:rsid w:val="00057EA7"/>
    <w:rsid w:val="000626D3"/>
    <w:rsid w:val="00063B4B"/>
    <w:rsid w:val="00064907"/>
    <w:rsid w:val="00064DE4"/>
    <w:rsid w:val="000666EC"/>
    <w:rsid w:val="0006749B"/>
    <w:rsid w:val="00070D5B"/>
    <w:rsid w:val="00072632"/>
    <w:rsid w:val="00072B91"/>
    <w:rsid w:val="00073B70"/>
    <w:rsid w:val="00075CFA"/>
    <w:rsid w:val="00080779"/>
    <w:rsid w:val="000807AA"/>
    <w:rsid w:val="00081200"/>
    <w:rsid w:val="00082144"/>
    <w:rsid w:val="00087568"/>
    <w:rsid w:val="00091634"/>
    <w:rsid w:val="0009637B"/>
    <w:rsid w:val="000A2146"/>
    <w:rsid w:val="000A67CA"/>
    <w:rsid w:val="000A72A3"/>
    <w:rsid w:val="000B0851"/>
    <w:rsid w:val="000B30FE"/>
    <w:rsid w:val="000B40DB"/>
    <w:rsid w:val="000B6D74"/>
    <w:rsid w:val="000C4CA6"/>
    <w:rsid w:val="000C5F2E"/>
    <w:rsid w:val="000C7BAE"/>
    <w:rsid w:val="000C7F79"/>
    <w:rsid w:val="000D1074"/>
    <w:rsid w:val="000D1369"/>
    <w:rsid w:val="000D14D3"/>
    <w:rsid w:val="000D1FAF"/>
    <w:rsid w:val="000D2176"/>
    <w:rsid w:val="000D2DDE"/>
    <w:rsid w:val="000D3E22"/>
    <w:rsid w:val="000D5284"/>
    <w:rsid w:val="000D7064"/>
    <w:rsid w:val="000E13E2"/>
    <w:rsid w:val="000E2DEC"/>
    <w:rsid w:val="000E5C01"/>
    <w:rsid w:val="000E66EC"/>
    <w:rsid w:val="000E6E9F"/>
    <w:rsid w:val="000F20FA"/>
    <w:rsid w:val="000F61C7"/>
    <w:rsid w:val="000F66B7"/>
    <w:rsid w:val="000F7988"/>
    <w:rsid w:val="001009AB"/>
    <w:rsid w:val="00100D5A"/>
    <w:rsid w:val="00106960"/>
    <w:rsid w:val="001076EB"/>
    <w:rsid w:val="00107C23"/>
    <w:rsid w:val="00107F55"/>
    <w:rsid w:val="001125BA"/>
    <w:rsid w:val="001133A3"/>
    <w:rsid w:val="00114C2A"/>
    <w:rsid w:val="00120994"/>
    <w:rsid w:val="00121A04"/>
    <w:rsid w:val="00122D32"/>
    <w:rsid w:val="00123271"/>
    <w:rsid w:val="001234BA"/>
    <w:rsid w:val="0012549F"/>
    <w:rsid w:val="00126065"/>
    <w:rsid w:val="001301C5"/>
    <w:rsid w:val="00132371"/>
    <w:rsid w:val="001325DD"/>
    <w:rsid w:val="001346DA"/>
    <w:rsid w:val="00134775"/>
    <w:rsid w:val="001379FB"/>
    <w:rsid w:val="0014103B"/>
    <w:rsid w:val="00141618"/>
    <w:rsid w:val="00141CD6"/>
    <w:rsid w:val="001438F4"/>
    <w:rsid w:val="00144DE4"/>
    <w:rsid w:val="00145992"/>
    <w:rsid w:val="001507DE"/>
    <w:rsid w:val="0015208F"/>
    <w:rsid w:val="001544C1"/>
    <w:rsid w:val="0015474F"/>
    <w:rsid w:val="001555BC"/>
    <w:rsid w:val="00160342"/>
    <w:rsid w:val="00160961"/>
    <w:rsid w:val="001636B6"/>
    <w:rsid w:val="001639E5"/>
    <w:rsid w:val="00164C84"/>
    <w:rsid w:val="001651C2"/>
    <w:rsid w:val="001653B3"/>
    <w:rsid w:val="00170CF5"/>
    <w:rsid w:val="00171A90"/>
    <w:rsid w:val="0017599A"/>
    <w:rsid w:val="00175FD8"/>
    <w:rsid w:val="00177843"/>
    <w:rsid w:val="00181328"/>
    <w:rsid w:val="0018623D"/>
    <w:rsid w:val="00187714"/>
    <w:rsid w:val="00187FE8"/>
    <w:rsid w:val="00191B7B"/>
    <w:rsid w:val="00194753"/>
    <w:rsid w:val="00194808"/>
    <w:rsid w:val="0019513B"/>
    <w:rsid w:val="0019546B"/>
    <w:rsid w:val="00195563"/>
    <w:rsid w:val="00196E85"/>
    <w:rsid w:val="00197183"/>
    <w:rsid w:val="00197815"/>
    <w:rsid w:val="001978EF"/>
    <w:rsid w:val="00197C90"/>
    <w:rsid w:val="001A1584"/>
    <w:rsid w:val="001A1C67"/>
    <w:rsid w:val="001A2F3B"/>
    <w:rsid w:val="001A33BA"/>
    <w:rsid w:val="001A6C44"/>
    <w:rsid w:val="001A6FB3"/>
    <w:rsid w:val="001A7968"/>
    <w:rsid w:val="001B7DAD"/>
    <w:rsid w:val="001C085C"/>
    <w:rsid w:val="001C105D"/>
    <w:rsid w:val="001C1F3B"/>
    <w:rsid w:val="001C2AE0"/>
    <w:rsid w:val="001C3917"/>
    <w:rsid w:val="001C50F0"/>
    <w:rsid w:val="001C6F32"/>
    <w:rsid w:val="001C7CCD"/>
    <w:rsid w:val="001D0BA3"/>
    <w:rsid w:val="001D1E3C"/>
    <w:rsid w:val="001D2E52"/>
    <w:rsid w:val="001D2F2F"/>
    <w:rsid w:val="001D5CCC"/>
    <w:rsid w:val="001D612D"/>
    <w:rsid w:val="001D7081"/>
    <w:rsid w:val="001D7A81"/>
    <w:rsid w:val="001E3008"/>
    <w:rsid w:val="001E3405"/>
    <w:rsid w:val="001E466E"/>
    <w:rsid w:val="001E49EB"/>
    <w:rsid w:val="001F202A"/>
    <w:rsid w:val="001F2215"/>
    <w:rsid w:val="001F2823"/>
    <w:rsid w:val="001F2EE4"/>
    <w:rsid w:val="001F2F50"/>
    <w:rsid w:val="001F5F23"/>
    <w:rsid w:val="001F6AB9"/>
    <w:rsid w:val="001F752E"/>
    <w:rsid w:val="001F7C99"/>
    <w:rsid w:val="00201231"/>
    <w:rsid w:val="002024A8"/>
    <w:rsid w:val="002037AF"/>
    <w:rsid w:val="00205211"/>
    <w:rsid w:val="00211787"/>
    <w:rsid w:val="00213A46"/>
    <w:rsid w:val="0021472D"/>
    <w:rsid w:val="0022114F"/>
    <w:rsid w:val="002258CB"/>
    <w:rsid w:val="00226684"/>
    <w:rsid w:val="0022697A"/>
    <w:rsid w:val="00226EA0"/>
    <w:rsid w:val="0022778C"/>
    <w:rsid w:val="00230BF2"/>
    <w:rsid w:val="00231772"/>
    <w:rsid w:val="002322F8"/>
    <w:rsid w:val="00234E13"/>
    <w:rsid w:val="00236131"/>
    <w:rsid w:val="0023722D"/>
    <w:rsid w:val="00244E4B"/>
    <w:rsid w:val="00251437"/>
    <w:rsid w:val="00251D6D"/>
    <w:rsid w:val="00253DF7"/>
    <w:rsid w:val="00255507"/>
    <w:rsid w:val="00255E9C"/>
    <w:rsid w:val="002560A1"/>
    <w:rsid w:val="00257269"/>
    <w:rsid w:val="002579F5"/>
    <w:rsid w:val="00257C7B"/>
    <w:rsid w:val="0026041A"/>
    <w:rsid w:val="00260EAA"/>
    <w:rsid w:val="002629EA"/>
    <w:rsid w:val="00262EF5"/>
    <w:rsid w:val="00263B5E"/>
    <w:rsid w:val="00264193"/>
    <w:rsid w:val="002645C8"/>
    <w:rsid w:val="00266245"/>
    <w:rsid w:val="00266543"/>
    <w:rsid w:val="0027206E"/>
    <w:rsid w:val="00272217"/>
    <w:rsid w:val="00274D1F"/>
    <w:rsid w:val="00275CCB"/>
    <w:rsid w:val="002764FA"/>
    <w:rsid w:val="00276C42"/>
    <w:rsid w:val="00277F70"/>
    <w:rsid w:val="002809B1"/>
    <w:rsid w:val="00281088"/>
    <w:rsid w:val="002845EF"/>
    <w:rsid w:val="0029077D"/>
    <w:rsid w:val="002A1810"/>
    <w:rsid w:val="002A19F6"/>
    <w:rsid w:val="002A2179"/>
    <w:rsid w:val="002A439C"/>
    <w:rsid w:val="002A557A"/>
    <w:rsid w:val="002B05B0"/>
    <w:rsid w:val="002B154D"/>
    <w:rsid w:val="002B4AB8"/>
    <w:rsid w:val="002B629E"/>
    <w:rsid w:val="002B6A39"/>
    <w:rsid w:val="002C01AE"/>
    <w:rsid w:val="002C1058"/>
    <w:rsid w:val="002C4214"/>
    <w:rsid w:val="002C4D46"/>
    <w:rsid w:val="002C5278"/>
    <w:rsid w:val="002C5B6C"/>
    <w:rsid w:val="002C68CD"/>
    <w:rsid w:val="002D167D"/>
    <w:rsid w:val="002D2AA0"/>
    <w:rsid w:val="002D2CFF"/>
    <w:rsid w:val="002D35A4"/>
    <w:rsid w:val="002D4198"/>
    <w:rsid w:val="002D4342"/>
    <w:rsid w:val="002D591D"/>
    <w:rsid w:val="002E0792"/>
    <w:rsid w:val="002E0F56"/>
    <w:rsid w:val="002E2CA7"/>
    <w:rsid w:val="002E35D4"/>
    <w:rsid w:val="002E3C62"/>
    <w:rsid w:val="002E41CA"/>
    <w:rsid w:val="002E558A"/>
    <w:rsid w:val="002E5642"/>
    <w:rsid w:val="002F0F6F"/>
    <w:rsid w:val="002F1BF1"/>
    <w:rsid w:val="002F2351"/>
    <w:rsid w:val="002F33ED"/>
    <w:rsid w:val="002F5B4A"/>
    <w:rsid w:val="002F731D"/>
    <w:rsid w:val="003014A3"/>
    <w:rsid w:val="003018F3"/>
    <w:rsid w:val="0030213C"/>
    <w:rsid w:val="0030226D"/>
    <w:rsid w:val="003025BD"/>
    <w:rsid w:val="00302C96"/>
    <w:rsid w:val="00302D8E"/>
    <w:rsid w:val="003038BD"/>
    <w:rsid w:val="00304B06"/>
    <w:rsid w:val="00306F18"/>
    <w:rsid w:val="00307D4C"/>
    <w:rsid w:val="0031137E"/>
    <w:rsid w:val="003127F0"/>
    <w:rsid w:val="00313E51"/>
    <w:rsid w:val="00314397"/>
    <w:rsid w:val="00314CD1"/>
    <w:rsid w:val="0031585D"/>
    <w:rsid w:val="00315A6C"/>
    <w:rsid w:val="0032111F"/>
    <w:rsid w:val="00321229"/>
    <w:rsid w:val="00321923"/>
    <w:rsid w:val="003220C3"/>
    <w:rsid w:val="00322A67"/>
    <w:rsid w:val="0032374A"/>
    <w:rsid w:val="0032529C"/>
    <w:rsid w:val="00326307"/>
    <w:rsid w:val="00327AA9"/>
    <w:rsid w:val="00331502"/>
    <w:rsid w:val="00331C06"/>
    <w:rsid w:val="00332331"/>
    <w:rsid w:val="00332379"/>
    <w:rsid w:val="00341634"/>
    <w:rsid w:val="00342ACB"/>
    <w:rsid w:val="00342DBB"/>
    <w:rsid w:val="003438FE"/>
    <w:rsid w:val="00345A61"/>
    <w:rsid w:val="00345A97"/>
    <w:rsid w:val="00346010"/>
    <w:rsid w:val="003463D1"/>
    <w:rsid w:val="003468F5"/>
    <w:rsid w:val="00351017"/>
    <w:rsid w:val="00353E8B"/>
    <w:rsid w:val="00354678"/>
    <w:rsid w:val="00357548"/>
    <w:rsid w:val="00360063"/>
    <w:rsid w:val="00361052"/>
    <w:rsid w:val="00366111"/>
    <w:rsid w:val="00366802"/>
    <w:rsid w:val="00367003"/>
    <w:rsid w:val="00367548"/>
    <w:rsid w:val="003679D0"/>
    <w:rsid w:val="003704B2"/>
    <w:rsid w:val="00373227"/>
    <w:rsid w:val="00376E68"/>
    <w:rsid w:val="0037726E"/>
    <w:rsid w:val="00377651"/>
    <w:rsid w:val="00377B7B"/>
    <w:rsid w:val="00380492"/>
    <w:rsid w:val="003804F3"/>
    <w:rsid w:val="00380E4C"/>
    <w:rsid w:val="00381B04"/>
    <w:rsid w:val="0038497D"/>
    <w:rsid w:val="00384AF8"/>
    <w:rsid w:val="00393414"/>
    <w:rsid w:val="0039345D"/>
    <w:rsid w:val="0039580B"/>
    <w:rsid w:val="00397799"/>
    <w:rsid w:val="00397BB3"/>
    <w:rsid w:val="00397E98"/>
    <w:rsid w:val="00397F4F"/>
    <w:rsid w:val="003A078F"/>
    <w:rsid w:val="003A0D46"/>
    <w:rsid w:val="003A170B"/>
    <w:rsid w:val="003A464D"/>
    <w:rsid w:val="003A47E7"/>
    <w:rsid w:val="003B19FE"/>
    <w:rsid w:val="003B3F9B"/>
    <w:rsid w:val="003C073D"/>
    <w:rsid w:val="003C2028"/>
    <w:rsid w:val="003C2EB3"/>
    <w:rsid w:val="003C3353"/>
    <w:rsid w:val="003C4F7C"/>
    <w:rsid w:val="003C6199"/>
    <w:rsid w:val="003D3308"/>
    <w:rsid w:val="003D3C39"/>
    <w:rsid w:val="003D4070"/>
    <w:rsid w:val="003D51EA"/>
    <w:rsid w:val="003D5BA6"/>
    <w:rsid w:val="003D5F3D"/>
    <w:rsid w:val="003E095A"/>
    <w:rsid w:val="003E0F0A"/>
    <w:rsid w:val="003E1736"/>
    <w:rsid w:val="003E3908"/>
    <w:rsid w:val="003E496C"/>
    <w:rsid w:val="003E6379"/>
    <w:rsid w:val="003E7884"/>
    <w:rsid w:val="003F1844"/>
    <w:rsid w:val="003F3965"/>
    <w:rsid w:val="003F3C4A"/>
    <w:rsid w:val="003F4B93"/>
    <w:rsid w:val="003F6F9B"/>
    <w:rsid w:val="004004AF"/>
    <w:rsid w:val="00401216"/>
    <w:rsid w:val="004038ED"/>
    <w:rsid w:val="00404E85"/>
    <w:rsid w:val="00405679"/>
    <w:rsid w:val="004058F9"/>
    <w:rsid w:val="00405D51"/>
    <w:rsid w:val="00405E2F"/>
    <w:rsid w:val="004068FE"/>
    <w:rsid w:val="004105D8"/>
    <w:rsid w:val="00411E55"/>
    <w:rsid w:val="00413231"/>
    <w:rsid w:val="004146C6"/>
    <w:rsid w:val="00415721"/>
    <w:rsid w:val="00417F6F"/>
    <w:rsid w:val="00423898"/>
    <w:rsid w:val="00424918"/>
    <w:rsid w:val="00424991"/>
    <w:rsid w:val="00427134"/>
    <w:rsid w:val="00427AE1"/>
    <w:rsid w:val="00431170"/>
    <w:rsid w:val="00432103"/>
    <w:rsid w:val="00433F24"/>
    <w:rsid w:val="004347D1"/>
    <w:rsid w:val="00435EC1"/>
    <w:rsid w:val="00437D63"/>
    <w:rsid w:val="004401F4"/>
    <w:rsid w:val="004407DC"/>
    <w:rsid w:val="00443069"/>
    <w:rsid w:val="004437C6"/>
    <w:rsid w:val="00445EF9"/>
    <w:rsid w:val="00450DC3"/>
    <w:rsid w:val="00451E64"/>
    <w:rsid w:val="00452B57"/>
    <w:rsid w:val="00454904"/>
    <w:rsid w:val="0045530C"/>
    <w:rsid w:val="004573C5"/>
    <w:rsid w:val="004605F6"/>
    <w:rsid w:val="00461ADE"/>
    <w:rsid w:val="00461CAD"/>
    <w:rsid w:val="00464B2D"/>
    <w:rsid w:val="0046535F"/>
    <w:rsid w:val="00470129"/>
    <w:rsid w:val="004701AA"/>
    <w:rsid w:val="004701F0"/>
    <w:rsid w:val="00473E41"/>
    <w:rsid w:val="00474468"/>
    <w:rsid w:val="00480DFB"/>
    <w:rsid w:val="00481597"/>
    <w:rsid w:val="004817FB"/>
    <w:rsid w:val="00487F9C"/>
    <w:rsid w:val="004961D3"/>
    <w:rsid w:val="00497D0F"/>
    <w:rsid w:val="004A1036"/>
    <w:rsid w:val="004A2787"/>
    <w:rsid w:val="004A36A9"/>
    <w:rsid w:val="004A50E8"/>
    <w:rsid w:val="004A52FC"/>
    <w:rsid w:val="004A5D03"/>
    <w:rsid w:val="004A61E5"/>
    <w:rsid w:val="004B1435"/>
    <w:rsid w:val="004B561C"/>
    <w:rsid w:val="004C1924"/>
    <w:rsid w:val="004C28C8"/>
    <w:rsid w:val="004C3A85"/>
    <w:rsid w:val="004C4BB5"/>
    <w:rsid w:val="004D44B5"/>
    <w:rsid w:val="004D47B7"/>
    <w:rsid w:val="004D4872"/>
    <w:rsid w:val="004D61EC"/>
    <w:rsid w:val="004D767E"/>
    <w:rsid w:val="004D7AF3"/>
    <w:rsid w:val="004E2248"/>
    <w:rsid w:val="004E2D09"/>
    <w:rsid w:val="004E2ECA"/>
    <w:rsid w:val="004E2FA7"/>
    <w:rsid w:val="004E348E"/>
    <w:rsid w:val="004E3A0A"/>
    <w:rsid w:val="004E3EB4"/>
    <w:rsid w:val="004E5B76"/>
    <w:rsid w:val="004E675F"/>
    <w:rsid w:val="004F1E27"/>
    <w:rsid w:val="004F336D"/>
    <w:rsid w:val="004F41BF"/>
    <w:rsid w:val="004F692D"/>
    <w:rsid w:val="004F714E"/>
    <w:rsid w:val="005006F2"/>
    <w:rsid w:val="00500B14"/>
    <w:rsid w:val="00500FE1"/>
    <w:rsid w:val="00502D44"/>
    <w:rsid w:val="00503931"/>
    <w:rsid w:val="00505DAC"/>
    <w:rsid w:val="00506EB1"/>
    <w:rsid w:val="0051012D"/>
    <w:rsid w:val="005126C8"/>
    <w:rsid w:val="00512E0E"/>
    <w:rsid w:val="005134B1"/>
    <w:rsid w:val="00513A4B"/>
    <w:rsid w:val="00513D5F"/>
    <w:rsid w:val="0051493F"/>
    <w:rsid w:val="00515286"/>
    <w:rsid w:val="00515D06"/>
    <w:rsid w:val="00520897"/>
    <w:rsid w:val="00520A9F"/>
    <w:rsid w:val="00521733"/>
    <w:rsid w:val="00526A0E"/>
    <w:rsid w:val="00526A3F"/>
    <w:rsid w:val="00532219"/>
    <w:rsid w:val="00533ED2"/>
    <w:rsid w:val="00536B96"/>
    <w:rsid w:val="0053767D"/>
    <w:rsid w:val="00537C82"/>
    <w:rsid w:val="0054012D"/>
    <w:rsid w:val="005406F8"/>
    <w:rsid w:val="00541A13"/>
    <w:rsid w:val="00541D3A"/>
    <w:rsid w:val="00544136"/>
    <w:rsid w:val="0054444B"/>
    <w:rsid w:val="005453D2"/>
    <w:rsid w:val="005475DE"/>
    <w:rsid w:val="00547750"/>
    <w:rsid w:val="005504FA"/>
    <w:rsid w:val="005660FF"/>
    <w:rsid w:val="00570C27"/>
    <w:rsid w:val="00570ED1"/>
    <w:rsid w:val="00571194"/>
    <w:rsid w:val="00571E44"/>
    <w:rsid w:val="00572F58"/>
    <w:rsid w:val="005750CB"/>
    <w:rsid w:val="00575CF9"/>
    <w:rsid w:val="00576081"/>
    <w:rsid w:val="00576157"/>
    <w:rsid w:val="0057646C"/>
    <w:rsid w:val="0058077E"/>
    <w:rsid w:val="00582906"/>
    <w:rsid w:val="00585BF7"/>
    <w:rsid w:val="0058611D"/>
    <w:rsid w:val="0058634F"/>
    <w:rsid w:val="00586F2F"/>
    <w:rsid w:val="005935DE"/>
    <w:rsid w:val="0059372B"/>
    <w:rsid w:val="00594C60"/>
    <w:rsid w:val="00594FE6"/>
    <w:rsid w:val="00596B56"/>
    <w:rsid w:val="005A054C"/>
    <w:rsid w:val="005A1ADE"/>
    <w:rsid w:val="005A231D"/>
    <w:rsid w:val="005A3A28"/>
    <w:rsid w:val="005A4165"/>
    <w:rsid w:val="005A487E"/>
    <w:rsid w:val="005A5380"/>
    <w:rsid w:val="005A7466"/>
    <w:rsid w:val="005A7EB1"/>
    <w:rsid w:val="005B43E2"/>
    <w:rsid w:val="005B72FF"/>
    <w:rsid w:val="005B7649"/>
    <w:rsid w:val="005B7BAE"/>
    <w:rsid w:val="005C1556"/>
    <w:rsid w:val="005C421D"/>
    <w:rsid w:val="005C42E4"/>
    <w:rsid w:val="005C623C"/>
    <w:rsid w:val="005D00FE"/>
    <w:rsid w:val="005D128C"/>
    <w:rsid w:val="005D12BA"/>
    <w:rsid w:val="005D59E6"/>
    <w:rsid w:val="005E0258"/>
    <w:rsid w:val="005E084D"/>
    <w:rsid w:val="005E0B21"/>
    <w:rsid w:val="005E14C6"/>
    <w:rsid w:val="005E156A"/>
    <w:rsid w:val="005E268D"/>
    <w:rsid w:val="005E546E"/>
    <w:rsid w:val="005E58B5"/>
    <w:rsid w:val="005E62E8"/>
    <w:rsid w:val="005F022F"/>
    <w:rsid w:val="005F1D65"/>
    <w:rsid w:val="005F3291"/>
    <w:rsid w:val="005F3F60"/>
    <w:rsid w:val="005F40ED"/>
    <w:rsid w:val="005F6218"/>
    <w:rsid w:val="005F7653"/>
    <w:rsid w:val="00600FE4"/>
    <w:rsid w:val="00601464"/>
    <w:rsid w:val="006018EE"/>
    <w:rsid w:val="00601924"/>
    <w:rsid w:val="0060284F"/>
    <w:rsid w:val="00602A1C"/>
    <w:rsid w:val="00603467"/>
    <w:rsid w:val="006055D7"/>
    <w:rsid w:val="006075EF"/>
    <w:rsid w:val="00610675"/>
    <w:rsid w:val="00610F49"/>
    <w:rsid w:val="0061266C"/>
    <w:rsid w:val="006143F9"/>
    <w:rsid w:val="00617989"/>
    <w:rsid w:val="0062278F"/>
    <w:rsid w:val="00623204"/>
    <w:rsid w:val="00623692"/>
    <w:rsid w:val="006314C7"/>
    <w:rsid w:val="006330D7"/>
    <w:rsid w:val="0063315A"/>
    <w:rsid w:val="006362DF"/>
    <w:rsid w:val="006406FA"/>
    <w:rsid w:val="00641247"/>
    <w:rsid w:val="00641EB0"/>
    <w:rsid w:val="00642087"/>
    <w:rsid w:val="00642340"/>
    <w:rsid w:val="00643E51"/>
    <w:rsid w:val="00644C69"/>
    <w:rsid w:val="006461B6"/>
    <w:rsid w:val="00646C45"/>
    <w:rsid w:val="00646EEF"/>
    <w:rsid w:val="00647956"/>
    <w:rsid w:val="00650CF8"/>
    <w:rsid w:val="00654974"/>
    <w:rsid w:val="006554C3"/>
    <w:rsid w:val="006556A5"/>
    <w:rsid w:val="00657197"/>
    <w:rsid w:val="00657FB5"/>
    <w:rsid w:val="00657FD4"/>
    <w:rsid w:val="0066148B"/>
    <w:rsid w:val="00661847"/>
    <w:rsid w:val="00662941"/>
    <w:rsid w:val="00663491"/>
    <w:rsid w:val="0066716B"/>
    <w:rsid w:val="00667615"/>
    <w:rsid w:val="006707C3"/>
    <w:rsid w:val="00675CE6"/>
    <w:rsid w:val="00675DC9"/>
    <w:rsid w:val="006775B6"/>
    <w:rsid w:val="0067774B"/>
    <w:rsid w:val="00682A88"/>
    <w:rsid w:val="00682D4F"/>
    <w:rsid w:val="00683FA6"/>
    <w:rsid w:val="0068764F"/>
    <w:rsid w:val="00690BED"/>
    <w:rsid w:val="0069194B"/>
    <w:rsid w:val="0069240B"/>
    <w:rsid w:val="00694210"/>
    <w:rsid w:val="00695115"/>
    <w:rsid w:val="006954C4"/>
    <w:rsid w:val="00697AE9"/>
    <w:rsid w:val="00697D14"/>
    <w:rsid w:val="006A1FBD"/>
    <w:rsid w:val="006A2F46"/>
    <w:rsid w:val="006A3539"/>
    <w:rsid w:val="006A661A"/>
    <w:rsid w:val="006B119D"/>
    <w:rsid w:val="006B3089"/>
    <w:rsid w:val="006B39E4"/>
    <w:rsid w:val="006B3D10"/>
    <w:rsid w:val="006B62C0"/>
    <w:rsid w:val="006B65B2"/>
    <w:rsid w:val="006B7154"/>
    <w:rsid w:val="006B7B4A"/>
    <w:rsid w:val="006B7FFD"/>
    <w:rsid w:val="006C15C6"/>
    <w:rsid w:val="006C52F1"/>
    <w:rsid w:val="006D42E3"/>
    <w:rsid w:val="006D5941"/>
    <w:rsid w:val="006E1BAA"/>
    <w:rsid w:val="006E1DBC"/>
    <w:rsid w:val="006E2FCD"/>
    <w:rsid w:val="006E5579"/>
    <w:rsid w:val="006E56ED"/>
    <w:rsid w:val="006E7AA6"/>
    <w:rsid w:val="006F1125"/>
    <w:rsid w:val="006F1AC9"/>
    <w:rsid w:val="006F57B4"/>
    <w:rsid w:val="007002FA"/>
    <w:rsid w:val="0070039B"/>
    <w:rsid w:val="00700CDB"/>
    <w:rsid w:val="00701054"/>
    <w:rsid w:val="00701C5B"/>
    <w:rsid w:val="007026EE"/>
    <w:rsid w:val="00704A82"/>
    <w:rsid w:val="00704BEC"/>
    <w:rsid w:val="0071075B"/>
    <w:rsid w:val="00712330"/>
    <w:rsid w:val="0071290C"/>
    <w:rsid w:val="007132ED"/>
    <w:rsid w:val="007143F9"/>
    <w:rsid w:val="0071570F"/>
    <w:rsid w:val="007162ED"/>
    <w:rsid w:val="00720086"/>
    <w:rsid w:val="00723981"/>
    <w:rsid w:val="00725FF8"/>
    <w:rsid w:val="00726B4C"/>
    <w:rsid w:val="00727CB2"/>
    <w:rsid w:val="007305ED"/>
    <w:rsid w:val="00731BBA"/>
    <w:rsid w:val="0073468F"/>
    <w:rsid w:val="0073520E"/>
    <w:rsid w:val="00735FDB"/>
    <w:rsid w:val="00736A3D"/>
    <w:rsid w:val="00737128"/>
    <w:rsid w:val="007425BB"/>
    <w:rsid w:val="00742CE2"/>
    <w:rsid w:val="0074610A"/>
    <w:rsid w:val="00746328"/>
    <w:rsid w:val="00750500"/>
    <w:rsid w:val="00751CC2"/>
    <w:rsid w:val="0075452C"/>
    <w:rsid w:val="00755089"/>
    <w:rsid w:val="00755B2E"/>
    <w:rsid w:val="00757205"/>
    <w:rsid w:val="0075B923"/>
    <w:rsid w:val="00760ABA"/>
    <w:rsid w:val="0076147E"/>
    <w:rsid w:val="00761C54"/>
    <w:rsid w:val="00765A7D"/>
    <w:rsid w:val="007718DC"/>
    <w:rsid w:val="00772ED8"/>
    <w:rsid w:val="00774ABF"/>
    <w:rsid w:val="00774F32"/>
    <w:rsid w:val="0077526F"/>
    <w:rsid w:val="00776C49"/>
    <w:rsid w:val="0077715E"/>
    <w:rsid w:val="00781C45"/>
    <w:rsid w:val="00783FCD"/>
    <w:rsid w:val="00784584"/>
    <w:rsid w:val="007849B8"/>
    <w:rsid w:val="00784F92"/>
    <w:rsid w:val="00785362"/>
    <w:rsid w:val="00785971"/>
    <w:rsid w:val="00785C78"/>
    <w:rsid w:val="0079664A"/>
    <w:rsid w:val="00797A3F"/>
    <w:rsid w:val="007A0301"/>
    <w:rsid w:val="007A23E7"/>
    <w:rsid w:val="007A273D"/>
    <w:rsid w:val="007A2A32"/>
    <w:rsid w:val="007A4EF3"/>
    <w:rsid w:val="007A636B"/>
    <w:rsid w:val="007A67B4"/>
    <w:rsid w:val="007A7C8A"/>
    <w:rsid w:val="007B0121"/>
    <w:rsid w:val="007B073A"/>
    <w:rsid w:val="007B0DEF"/>
    <w:rsid w:val="007B2009"/>
    <w:rsid w:val="007B2F37"/>
    <w:rsid w:val="007B3D31"/>
    <w:rsid w:val="007B420F"/>
    <w:rsid w:val="007D112B"/>
    <w:rsid w:val="007D3E7A"/>
    <w:rsid w:val="007D5AD2"/>
    <w:rsid w:val="007D5E88"/>
    <w:rsid w:val="007E0EE7"/>
    <w:rsid w:val="007E29D3"/>
    <w:rsid w:val="007E61A5"/>
    <w:rsid w:val="007F075A"/>
    <w:rsid w:val="007F0D37"/>
    <w:rsid w:val="007F0F91"/>
    <w:rsid w:val="007F120D"/>
    <w:rsid w:val="007F3560"/>
    <w:rsid w:val="007F5608"/>
    <w:rsid w:val="007F727D"/>
    <w:rsid w:val="007F7E9B"/>
    <w:rsid w:val="007F7F18"/>
    <w:rsid w:val="0080017D"/>
    <w:rsid w:val="008004EF"/>
    <w:rsid w:val="00801367"/>
    <w:rsid w:val="00802DDC"/>
    <w:rsid w:val="00803066"/>
    <w:rsid w:val="008030A6"/>
    <w:rsid w:val="00805046"/>
    <w:rsid w:val="008051FD"/>
    <w:rsid w:val="0080557B"/>
    <w:rsid w:val="00806FE6"/>
    <w:rsid w:val="00807C59"/>
    <w:rsid w:val="00812EE1"/>
    <w:rsid w:val="008130EE"/>
    <w:rsid w:val="00813DC8"/>
    <w:rsid w:val="008141B1"/>
    <w:rsid w:val="00814E45"/>
    <w:rsid w:val="008166C9"/>
    <w:rsid w:val="00817BCC"/>
    <w:rsid w:val="00823789"/>
    <w:rsid w:val="00823C93"/>
    <w:rsid w:val="008250FF"/>
    <w:rsid w:val="0082593D"/>
    <w:rsid w:val="00825D25"/>
    <w:rsid w:val="00833DBF"/>
    <w:rsid w:val="00834C7C"/>
    <w:rsid w:val="0084114D"/>
    <w:rsid w:val="0084247E"/>
    <w:rsid w:val="008425C3"/>
    <w:rsid w:val="0084598E"/>
    <w:rsid w:val="008461E1"/>
    <w:rsid w:val="00847D22"/>
    <w:rsid w:val="00850543"/>
    <w:rsid w:val="008526A4"/>
    <w:rsid w:val="00852EF4"/>
    <w:rsid w:val="00854332"/>
    <w:rsid w:val="008547A0"/>
    <w:rsid w:val="00860235"/>
    <w:rsid w:val="00860FC7"/>
    <w:rsid w:val="00864AF5"/>
    <w:rsid w:val="008652DE"/>
    <w:rsid w:val="00866374"/>
    <w:rsid w:val="0086738A"/>
    <w:rsid w:val="00867CE9"/>
    <w:rsid w:val="0087440D"/>
    <w:rsid w:val="00874E41"/>
    <w:rsid w:val="00876309"/>
    <w:rsid w:val="0088089D"/>
    <w:rsid w:val="008907A3"/>
    <w:rsid w:val="00890FDA"/>
    <w:rsid w:val="00891766"/>
    <w:rsid w:val="008922E1"/>
    <w:rsid w:val="0089233C"/>
    <w:rsid w:val="00892786"/>
    <w:rsid w:val="00893B24"/>
    <w:rsid w:val="00896A53"/>
    <w:rsid w:val="00897431"/>
    <w:rsid w:val="00897A52"/>
    <w:rsid w:val="00897C37"/>
    <w:rsid w:val="008A19AB"/>
    <w:rsid w:val="008A36AB"/>
    <w:rsid w:val="008A61B1"/>
    <w:rsid w:val="008A6B94"/>
    <w:rsid w:val="008B07C0"/>
    <w:rsid w:val="008B27B8"/>
    <w:rsid w:val="008B59AF"/>
    <w:rsid w:val="008B73B5"/>
    <w:rsid w:val="008C0447"/>
    <w:rsid w:val="008C15CC"/>
    <w:rsid w:val="008C1C1A"/>
    <w:rsid w:val="008C5098"/>
    <w:rsid w:val="008C5432"/>
    <w:rsid w:val="008C6E54"/>
    <w:rsid w:val="008C7262"/>
    <w:rsid w:val="008D11ED"/>
    <w:rsid w:val="008D30D4"/>
    <w:rsid w:val="008D356C"/>
    <w:rsid w:val="008D640E"/>
    <w:rsid w:val="008D6636"/>
    <w:rsid w:val="008E05B5"/>
    <w:rsid w:val="008E29D7"/>
    <w:rsid w:val="008E44D2"/>
    <w:rsid w:val="008E4C2C"/>
    <w:rsid w:val="008E6897"/>
    <w:rsid w:val="008E7000"/>
    <w:rsid w:val="008E7B1B"/>
    <w:rsid w:val="008E7F6C"/>
    <w:rsid w:val="008F2D27"/>
    <w:rsid w:val="008F37AA"/>
    <w:rsid w:val="008F621C"/>
    <w:rsid w:val="009043CF"/>
    <w:rsid w:val="009051A1"/>
    <w:rsid w:val="0090785A"/>
    <w:rsid w:val="00912A24"/>
    <w:rsid w:val="00916160"/>
    <w:rsid w:val="00916C18"/>
    <w:rsid w:val="009178FE"/>
    <w:rsid w:val="00917E12"/>
    <w:rsid w:val="00920D02"/>
    <w:rsid w:val="00921D12"/>
    <w:rsid w:val="00922890"/>
    <w:rsid w:val="009240E2"/>
    <w:rsid w:val="009242EF"/>
    <w:rsid w:val="009270E8"/>
    <w:rsid w:val="00927C6C"/>
    <w:rsid w:val="0093011B"/>
    <w:rsid w:val="00930932"/>
    <w:rsid w:val="00932EA7"/>
    <w:rsid w:val="00933289"/>
    <w:rsid w:val="009349D2"/>
    <w:rsid w:val="009368F5"/>
    <w:rsid w:val="00937458"/>
    <w:rsid w:val="00937D10"/>
    <w:rsid w:val="00940B71"/>
    <w:rsid w:val="009438B1"/>
    <w:rsid w:val="00943FA6"/>
    <w:rsid w:val="00944CAE"/>
    <w:rsid w:val="00944ECD"/>
    <w:rsid w:val="00945722"/>
    <w:rsid w:val="009479AC"/>
    <w:rsid w:val="009571C9"/>
    <w:rsid w:val="00961943"/>
    <w:rsid w:val="00962BBB"/>
    <w:rsid w:val="009638E6"/>
    <w:rsid w:val="00963DDD"/>
    <w:rsid w:val="00964CD2"/>
    <w:rsid w:val="00967A06"/>
    <w:rsid w:val="00970114"/>
    <w:rsid w:val="00971C3B"/>
    <w:rsid w:val="00971CD7"/>
    <w:rsid w:val="00976386"/>
    <w:rsid w:val="0097713C"/>
    <w:rsid w:val="0097733B"/>
    <w:rsid w:val="009773BC"/>
    <w:rsid w:val="00982894"/>
    <w:rsid w:val="00983365"/>
    <w:rsid w:val="009841B9"/>
    <w:rsid w:val="009855A1"/>
    <w:rsid w:val="009875E5"/>
    <w:rsid w:val="00990C37"/>
    <w:rsid w:val="00992DD8"/>
    <w:rsid w:val="00993B21"/>
    <w:rsid w:val="00994CCB"/>
    <w:rsid w:val="00996091"/>
    <w:rsid w:val="00997045"/>
    <w:rsid w:val="009970B2"/>
    <w:rsid w:val="009A1B07"/>
    <w:rsid w:val="009A26A4"/>
    <w:rsid w:val="009A3128"/>
    <w:rsid w:val="009A3966"/>
    <w:rsid w:val="009A4FA6"/>
    <w:rsid w:val="009A7D65"/>
    <w:rsid w:val="009B3E75"/>
    <w:rsid w:val="009B55AF"/>
    <w:rsid w:val="009B5E1F"/>
    <w:rsid w:val="009C01D7"/>
    <w:rsid w:val="009C2066"/>
    <w:rsid w:val="009C58AA"/>
    <w:rsid w:val="009C73C6"/>
    <w:rsid w:val="009D12A9"/>
    <w:rsid w:val="009D1E54"/>
    <w:rsid w:val="009D3622"/>
    <w:rsid w:val="009D3C9D"/>
    <w:rsid w:val="009D6C5B"/>
    <w:rsid w:val="009D7B02"/>
    <w:rsid w:val="009E15B5"/>
    <w:rsid w:val="009E1B64"/>
    <w:rsid w:val="009E5DAD"/>
    <w:rsid w:val="009E6398"/>
    <w:rsid w:val="009E6400"/>
    <w:rsid w:val="009F16DE"/>
    <w:rsid w:val="009F1A6F"/>
    <w:rsid w:val="009F2BE9"/>
    <w:rsid w:val="009F3560"/>
    <w:rsid w:val="009F49BF"/>
    <w:rsid w:val="009F50FD"/>
    <w:rsid w:val="009F6B9C"/>
    <w:rsid w:val="009F73EF"/>
    <w:rsid w:val="00A002CB"/>
    <w:rsid w:val="00A012E8"/>
    <w:rsid w:val="00A01AA8"/>
    <w:rsid w:val="00A029D5"/>
    <w:rsid w:val="00A03942"/>
    <w:rsid w:val="00A04CCF"/>
    <w:rsid w:val="00A04D46"/>
    <w:rsid w:val="00A06B29"/>
    <w:rsid w:val="00A07DCF"/>
    <w:rsid w:val="00A104BF"/>
    <w:rsid w:val="00A10BE6"/>
    <w:rsid w:val="00A11F4F"/>
    <w:rsid w:val="00A126EA"/>
    <w:rsid w:val="00A13CD6"/>
    <w:rsid w:val="00A14370"/>
    <w:rsid w:val="00A15C08"/>
    <w:rsid w:val="00A16171"/>
    <w:rsid w:val="00A17F8C"/>
    <w:rsid w:val="00A221EF"/>
    <w:rsid w:val="00A22FE1"/>
    <w:rsid w:val="00A248ED"/>
    <w:rsid w:val="00A24BCC"/>
    <w:rsid w:val="00A24FD8"/>
    <w:rsid w:val="00A27A48"/>
    <w:rsid w:val="00A313AB"/>
    <w:rsid w:val="00A33AB4"/>
    <w:rsid w:val="00A36103"/>
    <w:rsid w:val="00A368CD"/>
    <w:rsid w:val="00A36C66"/>
    <w:rsid w:val="00A400B1"/>
    <w:rsid w:val="00A405E1"/>
    <w:rsid w:val="00A41B96"/>
    <w:rsid w:val="00A42584"/>
    <w:rsid w:val="00A42DB9"/>
    <w:rsid w:val="00A44012"/>
    <w:rsid w:val="00A45B42"/>
    <w:rsid w:val="00A46AF8"/>
    <w:rsid w:val="00A5027E"/>
    <w:rsid w:val="00A5108C"/>
    <w:rsid w:val="00A518B1"/>
    <w:rsid w:val="00A5198A"/>
    <w:rsid w:val="00A5291D"/>
    <w:rsid w:val="00A552F7"/>
    <w:rsid w:val="00A63722"/>
    <w:rsid w:val="00A63887"/>
    <w:rsid w:val="00A64079"/>
    <w:rsid w:val="00A64CDA"/>
    <w:rsid w:val="00A7023E"/>
    <w:rsid w:val="00A7235B"/>
    <w:rsid w:val="00A738CF"/>
    <w:rsid w:val="00A73AAF"/>
    <w:rsid w:val="00A73F04"/>
    <w:rsid w:val="00A7402E"/>
    <w:rsid w:val="00A755FD"/>
    <w:rsid w:val="00A77677"/>
    <w:rsid w:val="00A829E8"/>
    <w:rsid w:val="00A85C6D"/>
    <w:rsid w:val="00A8755A"/>
    <w:rsid w:val="00A90050"/>
    <w:rsid w:val="00A932D0"/>
    <w:rsid w:val="00A94496"/>
    <w:rsid w:val="00A95646"/>
    <w:rsid w:val="00A9569E"/>
    <w:rsid w:val="00A96FE8"/>
    <w:rsid w:val="00A9766B"/>
    <w:rsid w:val="00AA12B9"/>
    <w:rsid w:val="00AA3FF1"/>
    <w:rsid w:val="00AA68F5"/>
    <w:rsid w:val="00AA796E"/>
    <w:rsid w:val="00AB06E4"/>
    <w:rsid w:val="00AB0900"/>
    <w:rsid w:val="00AB17EA"/>
    <w:rsid w:val="00AB1C8F"/>
    <w:rsid w:val="00AB542E"/>
    <w:rsid w:val="00AB7303"/>
    <w:rsid w:val="00AB73AA"/>
    <w:rsid w:val="00AC0A7D"/>
    <w:rsid w:val="00AC2B0E"/>
    <w:rsid w:val="00AC2C82"/>
    <w:rsid w:val="00AC45D8"/>
    <w:rsid w:val="00AC4F9A"/>
    <w:rsid w:val="00AC6787"/>
    <w:rsid w:val="00AC6998"/>
    <w:rsid w:val="00AD0826"/>
    <w:rsid w:val="00AD2B16"/>
    <w:rsid w:val="00AD5515"/>
    <w:rsid w:val="00AD58B2"/>
    <w:rsid w:val="00AD58F2"/>
    <w:rsid w:val="00AD5E36"/>
    <w:rsid w:val="00AD6470"/>
    <w:rsid w:val="00AD69E4"/>
    <w:rsid w:val="00AD6E76"/>
    <w:rsid w:val="00AD7894"/>
    <w:rsid w:val="00AD7CA3"/>
    <w:rsid w:val="00AE0394"/>
    <w:rsid w:val="00AE0D3A"/>
    <w:rsid w:val="00AE26BA"/>
    <w:rsid w:val="00AE334B"/>
    <w:rsid w:val="00AE3452"/>
    <w:rsid w:val="00AE3F08"/>
    <w:rsid w:val="00AE73F0"/>
    <w:rsid w:val="00AF087F"/>
    <w:rsid w:val="00AF2726"/>
    <w:rsid w:val="00AF391E"/>
    <w:rsid w:val="00AF3D8F"/>
    <w:rsid w:val="00AF4DD5"/>
    <w:rsid w:val="00AF4EF1"/>
    <w:rsid w:val="00B02CF5"/>
    <w:rsid w:val="00B03DEC"/>
    <w:rsid w:val="00B041B5"/>
    <w:rsid w:val="00B0430B"/>
    <w:rsid w:val="00B0470F"/>
    <w:rsid w:val="00B050DF"/>
    <w:rsid w:val="00B062F2"/>
    <w:rsid w:val="00B06B5E"/>
    <w:rsid w:val="00B06EDD"/>
    <w:rsid w:val="00B07FB9"/>
    <w:rsid w:val="00B10596"/>
    <w:rsid w:val="00B11B8B"/>
    <w:rsid w:val="00B11F55"/>
    <w:rsid w:val="00B1243D"/>
    <w:rsid w:val="00B15898"/>
    <w:rsid w:val="00B16A61"/>
    <w:rsid w:val="00B2028C"/>
    <w:rsid w:val="00B2031E"/>
    <w:rsid w:val="00B2274F"/>
    <w:rsid w:val="00B2296A"/>
    <w:rsid w:val="00B22FD8"/>
    <w:rsid w:val="00B238CD"/>
    <w:rsid w:val="00B24512"/>
    <w:rsid w:val="00B247FE"/>
    <w:rsid w:val="00B2640B"/>
    <w:rsid w:val="00B30676"/>
    <w:rsid w:val="00B30F66"/>
    <w:rsid w:val="00B31743"/>
    <w:rsid w:val="00B337F6"/>
    <w:rsid w:val="00B34EFC"/>
    <w:rsid w:val="00B364B9"/>
    <w:rsid w:val="00B40AAC"/>
    <w:rsid w:val="00B417EC"/>
    <w:rsid w:val="00B422D7"/>
    <w:rsid w:val="00B42D2F"/>
    <w:rsid w:val="00B431A0"/>
    <w:rsid w:val="00B45CE7"/>
    <w:rsid w:val="00B47B68"/>
    <w:rsid w:val="00B47C74"/>
    <w:rsid w:val="00B47E74"/>
    <w:rsid w:val="00B47F1D"/>
    <w:rsid w:val="00B51BDA"/>
    <w:rsid w:val="00B51CD8"/>
    <w:rsid w:val="00B51EF8"/>
    <w:rsid w:val="00B541B8"/>
    <w:rsid w:val="00B57FAC"/>
    <w:rsid w:val="00B61270"/>
    <w:rsid w:val="00B61818"/>
    <w:rsid w:val="00B62F90"/>
    <w:rsid w:val="00B63E0D"/>
    <w:rsid w:val="00B64BB0"/>
    <w:rsid w:val="00B66B4A"/>
    <w:rsid w:val="00B67661"/>
    <w:rsid w:val="00B705BC"/>
    <w:rsid w:val="00B71131"/>
    <w:rsid w:val="00B72C43"/>
    <w:rsid w:val="00B7342B"/>
    <w:rsid w:val="00B73E21"/>
    <w:rsid w:val="00B74DE5"/>
    <w:rsid w:val="00B75A74"/>
    <w:rsid w:val="00B77650"/>
    <w:rsid w:val="00B815B2"/>
    <w:rsid w:val="00B81626"/>
    <w:rsid w:val="00B81A39"/>
    <w:rsid w:val="00B81DCE"/>
    <w:rsid w:val="00B8243A"/>
    <w:rsid w:val="00B8324A"/>
    <w:rsid w:val="00B870E1"/>
    <w:rsid w:val="00B935E3"/>
    <w:rsid w:val="00BA1B82"/>
    <w:rsid w:val="00BA2303"/>
    <w:rsid w:val="00BA3532"/>
    <w:rsid w:val="00BA3C3F"/>
    <w:rsid w:val="00BA4CB1"/>
    <w:rsid w:val="00BB056D"/>
    <w:rsid w:val="00BB1A38"/>
    <w:rsid w:val="00BB3919"/>
    <w:rsid w:val="00BB3B82"/>
    <w:rsid w:val="00BB4A1A"/>
    <w:rsid w:val="00BB4FD4"/>
    <w:rsid w:val="00BB6074"/>
    <w:rsid w:val="00BC229D"/>
    <w:rsid w:val="00BC22F4"/>
    <w:rsid w:val="00BC2630"/>
    <w:rsid w:val="00BC2A0D"/>
    <w:rsid w:val="00BC2FFD"/>
    <w:rsid w:val="00BC3A04"/>
    <w:rsid w:val="00BC3A3F"/>
    <w:rsid w:val="00BC4412"/>
    <w:rsid w:val="00BC5D03"/>
    <w:rsid w:val="00BC7747"/>
    <w:rsid w:val="00BC7F84"/>
    <w:rsid w:val="00BD0F7D"/>
    <w:rsid w:val="00BD34D5"/>
    <w:rsid w:val="00BD5ABB"/>
    <w:rsid w:val="00BD6824"/>
    <w:rsid w:val="00BD7690"/>
    <w:rsid w:val="00BD7D68"/>
    <w:rsid w:val="00BE252F"/>
    <w:rsid w:val="00BE2553"/>
    <w:rsid w:val="00BE39B1"/>
    <w:rsid w:val="00BE3A62"/>
    <w:rsid w:val="00BE76C8"/>
    <w:rsid w:val="00BE7D87"/>
    <w:rsid w:val="00BF0436"/>
    <w:rsid w:val="00BF1247"/>
    <w:rsid w:val="00BF1F0F"/>
    <w:rsid w:val="00BF27BA"/>
    <w:rsid w:val="00BF4305"/>
    <w:rsid w:val="00BF46E5"/>
    <w:rsid w:val="00BF5A37"/>
    <w:rsid w:val="00BF5CF1"/>
    <w:rsid w:val="00BF5E8F"/>
    <w:rsid w:val="00BF7791"/>
    <w:rsid w:val="00BF7ECC"/>
    <w:rsid w:val="00C0019B"/>
    <w:rsid w:val="00C00470"/>
    <w:rsid w:val="00C021E7"/>
    <w:rsid w:val="00C0356C"/>
    <w:rsid w:val="00C03D9D"/>
    <w:rsid w:val="00C04780"/>
    <w:rsid w:val="00C05FE1"/>
    <w:rsid w:val="00C06598"/>
    <w:rsid w:val="00C070A8"/>
    <w:rsid w:val="00C10053"/>
    <w:rsid w:val="00C11E26"/>
    <w:rsid w:val="00C11E6E"/>
    <w:rsid w:val="00C1493E"/>
    <w:rsid w:val="00C14E13"/>
    <w:rsid w:val="00C15C60"/>
    <w:rsid w:val="00C161FE"/>
    <w:rsid w:val="00C16F0E"/>
    <w:rsid w:val="00C17557"/>
    <w:rsid w:val="00C17BBE"/>
    <w:rsid w:val="00C202BD"/>
    <w:rsid w:val="00C20A93"/>
    <w:rsid w:val="00C21F92"/>
    <w:rsid w:val="00C21FD9"/>
    <w:rsid w:val="00C22696"/>
    <w:rsid w:val="00C2276A"/>
    <w:rsid w:val="00C22B2C"/>
    <w:rsid w:val="00C22C7A"/>
    <w:rsid w:val="00C230D8"/>
    <w:rsid w:val="00C25785"/>
    <w:rsid w:val="00C270AA"/>
    <w:rsid w:val="00C31E6F"/>
    <w:rsid w:val="00C32529"/>
    <w:rsid w:val="00C32EC8"/>
    <w:rsid w:val="00C34E2F"/>
    <w:rsid w:val="00C355B9"/>
    <w:rsid w:val="00C35618"/>
    <w:rsid w:val="00C35D00"/>
    <w:rsid w:val="00C35E96"/>
    <w:rsid w:val="00C379C1"/>
    <w:rsid w:val="00C402F2"/>
    <w:rsid w:val="00C411F0"/>
    <w:rsid w:val="00C414C9"/>
    <w:rsid w:val="00C43A77"/>
    <w:rsid w:val="00C44753"/>
    <w:rsid w:val="00C44D2E"/>
    <w:rsid w:val="00C45AD8"/>
    <w:rsid w:val="00C50834"/>
    <w:rsid w:val="00C5385B"/>
    <w:rsid w:val="00C60AA7"/>
    <w:rsid w:val="00C61C2E"/>
    <w:rsid w:val="00C61E6B"/>
    <w:rsid w:val="00C61EBC"/>
    <w:rsid w:val="00C63465"/>
    <w:rsid w:val="00C64040"/>
    <w:rsid w:val="00C64C0D"/>
    <w:rsid w:val="00C65530"/>
    <w:rsid w:val="00C70459"/>
    <w:rsid w:val="00C705C0"/>
    <w:rsid w:val="00C70F37"/>
    <w:rsid w:val="00C71A75"/>
    <w:rsid w:val="00C721DE"/>
    <w:rsid w:val="00C72359"/>
    <w:rsid w:val="00C72E51"/>
    <w:rsid w:val="00C74BF3"/>
    <w:rsid w:val="00C74CDC"/>
    <w:rsid w:val="00C7520E"/>
    <w:rsid w:val="00C75D10"/>
    <w:rsid w:val="00C80E87"/>
    <w:rsid w:val="00C81F92"/>
    <w:rsid w:val="00C827B9"/>
    <w:rsid w:val="00C848ED"/>
    <w:rsid w:val="00C84DE7"/>
    <w:rsid w:val="00C861CA"/>
    <w:rsid w:val="00C87076"/>
    <w:rsid w:val="00C8745F"/>
    <w:rsid w:val="00C90539"/>
    <w:rsid w:val="00C93725"/>
    <w:rsid w:val="00C96136"/>
    <w:rsid w:val="00C963A4"/>
    <w:rsid w:val="00C964E5"/>
    <w:rsid w:val="00C96524"/>
    <w:rsid w:val="00CA00A9"/>
    <w:rsid w:val="00CA0604"/>
    <w:rsid w:val="00CA0D79"/>
    <w:rsid w:val="00CA140C"/>
    <w:rsid w:val="00CA1818"/>
    <w:rsid w:val="00CA1B22"/>
    <w:rsid w:val="00CA1C22"/>
    <w:rsid w:val="00CA5038"/>
    <w:rsid w:val="00CA5A41"/>
    <w:rsid w:val="00CA6969"/>
    <w:rsid w:val="00CA70EF"/>
    <w:rsid w:val="00CA7D1D"/>
    <w:rsid w:val="00CA7D8F"/>
    <w:rsid w:val="00CA7DDB"/>
    <w:rsid w:val="00CB0312"/>
    <w:rsid w:val="00CB1186"/>
    <w:rsid w:val="00CB127C"/>
    <w:rsid w:val="00CB1588"/>
    <w:rsid w:val="00CB5937"/>
    <w:rsid w:val="00CB5A25"/>
    <w:rsid w:val="00CB7D15"/>
    <w:rsid w:val="00CC0EB7"/>
    <w:rsid w:val="00CC26A8"/>
    <w:rsid w:val="00CC4FB0"/>
    <w:rsid w:val="00CC6672"/>
    <w:rsid w:val="00CC6C35"/>
    <w:rsid w:val="00CC7234"/>
    <w:rsid w:val="00CD1E96"/>
    <w:rsid w:val="00CD3929"/>
    <w:rsid w:val="00CD3C80"/>
    <w:rsid w:val="00CD43CB"/>
    <w:rsid w:val="00CD482C"/>
    <w:rsid w:val="00CD4A33"/>
    <w:rsid w:val="00CD6C93"/>
    <w:rsid w:val="00CE1366"/>
    <w:rsid w:val="00CE2DAC"/>
    <w:rsid w:val="00CE68D9"/>
    <w:rsid w:val="00CF27BA"/>
    <w:rsid w:val="00CF45D8"/>
    <w:rsid w:val="00CF5232"/>
    <w:rsid w:val="00CF5EF9"/>
    <w:rsid w:val="00CF622D"/>
    <w:rsid w:val="00CF684A"/>
    <w:rsid w:val="00CF7703"/>
    <w:rsid w:val="00D00DF8"/>
    <w:rsid w:val="00D01432"/>
    <w:rsid w:val="00D0150A"/>
    <w:rsid w:val="00D03B38"/>
    <w:rsid w:val="00D043C0"/>
    <w:rsid w:val="00D05F12"/>
    <w:rsid w:val="00D07087"/>
    <w:rsid w:val="00D071E6"/>
    <w:rsid w:val="00D10462"/>
    <w:rsid w:val="00D1099D"/>
    <w:rsid w:val="00D113BA"/>
    <w:rsid w:val="00D1434A"/>
    <w:rsid w:val="00D14F80"/>
    <w:rsid w:val="00D15E5B"/>
    <w:rsid w:val="00D167D4"/>
    <w:rsid w:val="00D17411"/>
    <w:rsid w:val="00D20797"/>
    <w:rsid w:val="00D2171A"/>
    <w:rsid w:val="00D21CD8"/>
    <w:rsid w:val="00D22E97"/>
    <w:rsid w:val="00D23BCE"/>
    <w:rsid w:val="00D246E7"/>
    <w:rsid w:val="00D25C08"/>
    <w:rsid w:val="00D31416"/>
    <w:rsid w:val="00D3148F"/>
    <w:rsid w:val="00D322E6"/>
    <w:rsid w:val="00D32805"/>
    <w:rsid w:val="00D34AB5"/>
    <w:rsid w:val="00D351EB"/>
    <w:rsid w:val="00D365D5"/>
    <w:rsid w:val="00D372F6"/>
    <w:rsid w:val="00D40674"/>
    <w:rsid w:val="00D40AB1"/>
    <w:rsid w:val="00D41141"/>
    <w:rsid w:val="00D43A1F"/>
    <w:rsid w:val="00D43B43"/>
    <w:rsid w:val="00D45083"/>
    <w:rsid w:val="00D47B58"/>
    <w:rsid w:val="00D47EC1"/>
    <w:rsid w:val="00D50588"/>
    <w:rsid w:val="00D52ED9"/>
    <w:rsid w:val="00D54A4D"/>
    <w:rsid w:val="00D54B6E"/>
    <w:rsid w:val="00D552BB"/>
    <w:rsid w:val="00D55B1B"/>
    <w:rsid w:val="00D55FDA"/>
    <w:rsid w:val="00D6089C"/>
    <w:rsid w:val="00D60ECB"/>
    <w:rsid w:val="00D61478"/>
    <w:rsid w:val="00D62D87"/>
    <w:rsid w:val="00D63C34"/>
    <w:rsid w:val="00D63D2F"/>
    <w:rsid w:val="00D640B7"/>
    <w:rsid w:val="00D64A9D"/>
    <w:rsid w:val="00D6568B"/>
    <w:rsid w:val="00D65A21"/>
    <w:rsid w:val="00D65D3F"/>
    <w:rsid w:val="00D6712C"/>
    <w:rsid w:val="00D6738D"/>
    <w:rsid w:val="00D67F0E"/>
    <w:rsid w:val="00D70851"/>
    <w:rsid w:val="00D71671"/>
    <w:rsid w:val="00D718B6"/>
    <w:rsid w:val="00D72330"/>
    <w:rsid w:val="00D7381E"/>
    <w:rsid w:val="00D743CB"/>
    <w:rsid w:val="00D74924"/>
    <w:rsid w:val="00D750C8"/>
    <w:rsid w:val="00D765B2"/>
    <w:rsid w:val="00D77FF0"/>
    <w:rsid w:val="00D8071A"/>
    <w:rsid w:val="00D80B8D"/>
    <w:rsid w:val="00D80F5A"/>
    <w:rsid w:val="00D81EBC"/>
    <w:rsid w:val="00D82709"/>
    <w:rsid w:val="00D82A98"/>
    <w:rsid w:val="00D82BBB"/>
    <w:rsid w:val="00D8412D"/>
    <w:rsid w:val="00D8471F"/>
    <w:rsid w:val="00D84FCA"/>
    <w:rsid w:val="00D85C9E"/>
    <w:rsid w:val="00D85DAA"/>
    <w:rsid w:val="00D87C7E"/>
    <w:rsid w:val="00D915A1"/>
    <w:rsid w:val="00D92186"/>
    <w:rsid w:val="00DA1A28"/>
    <w:rsid w:val="00DA1AD3"/>
    <w:rsid w:val="00DA2194"/>
    <w:rsid w:val="00DA3508"/>
    <w:rsid w:val="00DA5950"/>
    <w:rsid w:val="00DA7ADD"/>
    <w:rsid w:val="00DB0D87"/>
    <w:rsid w:val="00DB0FC8"/>
    <w:rsid w:val="00DB3C31"/>
    <w:rsid w:val="00DB489B"/>
    <w:rsid w:val="00DB49CE"/>
    <w:rsid w:val="00DC1459"/>
    <w:rsid w:val="00DC35FA"/>
    <w:rsid w:val="00DC3ED3"/>
    <w:rsid w:val="00DC4D08"/>
    <w:rsid w:val="00DC77E6"/>
    <w:rsid w:val="00DC7A34"/>
    <w:rsid w:val="00DC7B82"/>
    <w:rsid w:val="00DC7FCE"/>
    <w:rsid w:val="00DD063D"/>
    <w:rsid w:val="00DD2B58"/>
    <w:rsid w:val="00DD41EC"/>
    <w:rsid w:val="00DD4FA1"/>
    <w:rsid w:val="00DD53A9"/>
    <w:rsid w:val="00DD6E78"/>
    <w:rsid w:val="00DD7B0B"/>
    <w:rsid w:val="00DE114A"/>
    <w:rsid w:val="00DE18C2"/>
    <w:rsid w:val="00DE2167"/>
    <w:rsid w:val="00DE5B19"/>
    <w:rsid w:val="00DE6921"/>
    <w:rsid w:val="00DF1147"/>
    <w:rsid w:val="00DF1CC4"/>
    <w:rsid w:val="00DF2A9D"/>
    <w:rsid w:val="00DF6A22"/>
    <w:rsid w:val="00E00397"/>
    <w:rsid w:val="00E01D27"/>
    <w:rsid w:val="00E06276"/>
    <w:rsid w:val="00E105B2"/>
    <w:rsid w:val="00E10CB6"/>
    <w:rsid w:val="00E13D20"/>
    <w:rsid w:val="00E14AB2"/>
    <w:rsid w:val="00E153DC"/>
    <w:rsid w:val="00E168F0"/>
    <w:rsid w:val="00E16955"/>
    <w:rsid w:val="00E20055"/>
    <w:rsid w:val="00E20B71"/>
    <w:rsid w:val="00E22607"/>
    <w:rsid w:val="00E228D2"/>
    <w:rsid w:val="00E24340"/>
    <w:rsid w:val="00E246D0"/>
    <w:rsid w:val="00E2507C"/>
    <w:rsid w:val="00E266E6"/>
    <w:rsid w:val="00E31888"/>
    <w:rsid w:val="00E31A18"/>
    <w:rsid w:val="00E3452C"/>
    <w:rsid w:val="00E3585E"/>
    <w:rsid w:val="00E36539"/>
    <w:rsid w:val="00E37CE0"/>
    <w:rsid w:val="00E41B78"/>
    <w:rsid w:val="00E42445"/>
    <w:rsid w:val="00E43562"/>
    <w:rsid w:val="00E44E03"/>
    <w:rsid w:val="00E45CAC"/>
    <w:rsid w:val="00E469B3"/>
    <w:rsid w:val="00E46C0F"/>
    <w:rsid w:val="00E471E2"/>
    <w:rsid w:val="00E4780C"/>
    <w:rsid w:val="00E51082"/>
    <w:rsid w:val="00E523C2"/>
    <w:rsid w:val="00E54363"/>
    <w:rsid w:val="00E54741"/>
    <w:rsid w:val="00E55B97"/>
    <w:rsid w:val="00E602C8"/>
    <w:rsid w:val="00E60DD6"/>
    <w:rsid w:val="00E60F24"/>
    <w:rsid w:val="00E61128"/>
    <w:rsid w:val="00E61606"/>
    <w:rsid w:val="00E6235A"/>
    <w:rsid w:val="00E62544"/>
    <w:rsid w:val="00E63787"/>
    <w:rsid w:val="00E67FD7"/>
    <w:rsid w:val="00E70631"/>
    <w:rsid w:val="00E7070B"/>
    <w:rsid w:val="00E70EFC"/>
    <w:rsid w:val="00E7167C"/>
    <w:rsid w:val="00E72001"/>
    <w:rsid w:val="00E73D1C"/>
    <w:rsid w:val="00E7424B"/>
    <w:rsid w:val="00E765AF"/>
    <w:rsid w:val="00E7687D"/>
    <w:rsid w:val="00E80673"/>
    <w:rsid w:val="00E82879"/>
    <w:rsid w:val="00E831CB"/>
    <w:rsid w:val="00E84A63"/>
    <w:rsid w:val="00E85DFC"/>
    <w:rsid w:val="00E872BD"/>
    <w:rsid w:val="00E93B4F"/>
    <w:rsid w:val="00E93F19"/>
    <w:rsid w:val="00E954CB"/>
    <w:rsid w:val="00E9676B"/>
    <w:rsid w:val="00E97AB4"/>
    <w:rsid w:val="00E97B87"/>
    <w:rsid w:val="00EA00F3"/>
    <w:rsid w:val="00EA2638"/>
    <w:rsid w:val="00EA3D1C"/>
    <w:rsid w:val="00EA46C8"/>
    <w:rsid w:val="00EA48FB"/>
    <w:rsid w:val="00EA6393"/>
    <w:rsid w:val="00EA6E1D"/>
    <w:rsid w:val="00EB0885"/>
    <w:rsid w:val="00EB5E36"/>
    <w:rsid w:val="00EC004C"/>
    <w:rsid w:val="00EC0122"/>
    <w:rsid w:val="00EC0C2D"/>
    <w:rsid w:val="00EC7509"/>
    <w:rsid w:val="00EC7B5E"/>
    <w:rsid w:val="00ED2479"/>
    <w:rsid w:val="00ED5D9D"/>
    <w:rsid w:val="00ED5EB3"/>
    <w:rsid w:val="00ED6E96"/>
    <w:rsid w:val="00EE0E34"/>
    <w:rsid w:val="00EE1F13"/>
    <w:rsid w:val="00EE281B"/>
    <w:rsid w:val="00EE5B89"/>
    <w:rsid w:val="00EE6594"/>
    <w:rsid w:val="00EF0236"/>
    <w:rsid w:val="00EF6313"/>
    <w:rsid w:val="00EF693B"/>
    <w:rsid w:val="00F00F5A"/>
    <w:rsid w:val="00F012B3"/>
    <w:rsid w:val="00F012FE"/>
    <w:rsid w:val="00F01744"/>
    <w:rsid w:val="00F03799"/>
    <w:rsid w:val="00F039EC"/>
    <w:rsid w:val="00F04264"/>
    <w:rsid w:val="00F05208"/>
    <w:rsid w:val="00F06C9A"/>
    <w:rsid w:val="00F06CA2"/>
    <w:rsid w:val="00F07675"/>
    <w:rsid w:val="00F12542"/>
    <w:rsid w:val="00F13615"/>
    <w:rsid w:val="00F14BFA"/>
    <w:rsid w:val="00F15442"/>
    <w:rsid w:val="00F156C9"/>
    <w:rsid w:val="00F15970"/>
    <w:rsid w:val="00F17514"/>
    <w:rsid w:val="00F214F3"/>
    <w:rsid w:val="00F22A7A"/>
    <w:rsid w:val="00F22DC7"/>
    <w:rsid w:val="00F2332F"/>
    <w:rsid w:val="00F23A94"/>
    <w:rsid w:val="00F246B9"/>
    <w:rsid w:val="00F24F3E"/>
    <w:rsid w:val="00F2656D"/>
    <w:rsid w:val="00F26704"/>
    <w:rsid w:val="00F26BC1"/>
    <w:rsid w:val="00F26D04"/>
    <w:rsid w:val="00F26E57"/>
    <w:rsid w:val="00F26E63"/>
    <w:rsid w:val="00F26FBF"/>
    <w:rsid w:val="00F314D7"/>
    <w:rsid w:val="00F336CB"/>
    <w:rsid w:val="00F337B0"/>
    <w:rsid w:val="00F33874"/>
    <w:rsid w:val="00F3451E"/>
    <w:rsid w:val="00F34F9A"/>
    <w:rsid w:val="00F404F1"/>
    <w:rsid w:val="00F40D12"/>
    <w:rsid w:val="00F41FE5"/>
    <w:rsid w:val="00F46576"/>
    <w:rsid w:val="00F47937"/>
    <w:rsid w:val="00F50851"/>
    <w:rsid w:val="00F5336B"/>
    <w:rsid w:val="00F542B3"/>
    <w:rsid w:val="00F543F6"/>
    <w:rsid w:val="00F54D14"/>
    <w:rsid w:val="00F55DC3"/>
    <w:rsid w:val="00F55EC0"/>
    <w:rsid w:val="00F57A52"/>
    <w:rsid w:val="00F600D4"/>
    <w:rsid w:val="00F654C1"/>
    <w:rsid w:val="00F7284C"/>
    <w:rsid w:val="00F73A4F"/>
    <w:rsid w:val="00F74E8E"/>
    <w:rsid w:val="00F7506F"/>
    <w:rsid w:val="00F765AA"/>
    <w:rsid w:val="00F77588"/>
    <w:rsid w:val="00F80CDC"/>
    <w:rsid w:val="00F80EEC"/>
    <w:rsid w:val="00F83436"/>
    <w:rsid w:val="00F83BE5"/>
    <w:rsid w:val="00F83F23"/>
    <w:rsid w:val="00F8560C"/>
    <w:rsid w:val="00F86848"/>
    <w:rsid w:val="00F92890"/>
    <w:rsid w:val="00F93296"/>
    <w:rsid w:val="00F93CB9"/>
    <w:rsid w:val="00F956EC"/>
    <w:rsid w:val="00F959EF"/>
    <w:rsid w:val="00F96623"/>
    <w:rsid w:val="00FA23C1"/>
    <w:rsid w:val="00FA2C56"/>
    <w:rsid w:val="00FA4010"/>
    <w:rsid w:val="00FA74EB"/>
    <w:rsid w:val="00FA769E"/>
    <w:rsid w:val="00FA7DB5"/>
    <w:rsid w:val="00FB0040"/>
    <w:rsid w:val="00FB0770"/>
    <w:rsid w:val="00FB09F7"/>
    <w:rsid w:val="00FB411B"/>
    <w:rsid w:val="00FB4B08"/>
    <w:rsid w:val="00FB6D7C"/>
    <w:rsid w:val="00FC0B7B"/>
    <w:rsid w:val="00FC3C73"/>
    <w:rsid w:val="00FC5E2E"/>
    <w:rsid w:val="00FC5F29"/>
    <w:rsid w:val="00FC667A"/>
    <w:rsid w:val="00FC7F4C"/>
    <w:rsid w:val="00FD0820"/>
    <w:rsid w:val="00FD253D"/>
    <w:rsid w:val="00FD4134"/>
    <w:rsid w:val="00FD4CFA"/>
    <w:rsid w:val="00FD4E0A"/>
    <w:rsid w:val="00FD582B"/>
    <w:rsid w:val="00FD5F1E"/>
    <w:rsid w:val="00FE11D5"/>
    <w:rsid w:val="00FE18D8"/>
    <w:rsid w:val="00FE22FD"/>
    <w:rsid w:val="00FE2A3A"/>
    <w:rsid w:val="00FE2A42"/>
    <w:rsid w:val="00FE2B8D"/>
    <w:rsid w:val="00FE38C5"/>
    <w:rsid w:val="00FE4C31"/>
    <w:rsid w:val="00FE5823"/>
    <w:rsid w:val="00FF0A5D"/>
    <w:rsid w:val="00FF13BF"/>
    <w:rsid w:val="00FF18AC"/>
    <w:rsid w:val="00FF2918"/>
    <w:rsid w:val="00FF2EF9"/>
    <w:rsid w:val="00FF2F53"/>
    <w:rsid w:val="00FF2FD2"/>
    <w:rsid w:val="00FF3320"/>
    <w:rsid w:val="00FF3C68"/>
    <w:rsid w:val="00FF4536"/>
    <w:rsid w:val="00FF4A9D"/>
    <w:rsid w:val="0198D61E"/>
    <w:rsid w:val="01E9C673"/>
    <w:rsid w:val="02370869"/>
    <w:rsid w:val="031F9C1C"/>
    <w:rsid w:val="033BC6AB"/>
    <w:rsid w:val="044F45E1"/>
    <w:rsid w:val="055BAE02"/>
    <w:rsid w:val="058CA0E9"/>
    <w:rsid w:val="064513E2"/>
    <w:rsid w:val="07F94760"/>
    <w:rsid w:val="0848AEC6"/>
    <w:rsid w:val="0B0BA113"/>
    <w:rsid w:val="0B2A84F9"/>
    <w:rsid w:val="0DF7C143"/>
    <w:rsid w:val="0E599DC3"/>
    <w:rsid w:val="0FCDC436"/>
    <w:rsid w:val="113AA30A"/>
    <w:rsid w:val="1261F84A"/>
    <w:rsid w:val="12B9D304"/>
    <w:rsid w:val="13ADC717"/>
    <w:rsid w:val="14715EC9"/>
    <w:rsid w:val="14A482F8"/>
    <w:rsid w:val="1608D9F6"/>
    <w:rsid w:val="177A20EE"/>
    <w:rsid w:val="17CA3723"/>
    <w:rsid w:val="189F2A2B"/>
    <w:rsid w:val="18A09CF2"/>
    <w:rsid w:val="18F3646D"/>
    <w:rsid w:val="1915D427"/>
    <w:rsid w:val="193333F4"/>
    <w:rsid w:val="1AD33E10"/>
    <w:rsid w:val="1BAEF829"/>
    <w:rsid w:val="1C3797D8"/>
    <w:rsid w:val="1C527D25"/>
    <w:rsid w:val="1DB965DB"/>
    <w:rsid w:val="250F80AC"/>
    <w:rsid w:val="25AED665"/>
    <w:rsid w:val="26A81C9E"/>
    <w:rsid w:val="26D53249"/>
    <w:rsid w:val="2717FE3C"/>
    <w:rsid w:val="28A883A3"/>
    <w:rsid w:val="298D9603"/>
    <w:rsid w:val="299A112E"/>
    <w:rsid w:val="2B8D7625"/>
    <w:rsid w:val="2BBF91E8"/>
    <w:rsid w:val="2D5CA862"/>
    <w:rsid w:val="2D885B2B"/>
    <w:rsid w:val="2E66B17C"/>
    <w:rsid w:val="2FE1D886"/>
    <w:rsid w:val="2FE4A5FB"/>
    <w:rsid w:val="304A68F8"/>
    <w:rsid w:val="30AD369F"/>
    <w:rsid w:val="323C4AFD"/>
    <w:rsid w:val="339256BD"/>
    <w:rsid w:val="356D3143"/>
    <w:rsid w:val="35D317B4"/>
    <w:rsid w:val="364EA57D"/>
    <w:rsid w:val="3772A0C9"/>
    <w:rsid w:val="38ABAFCD"/>
    <w:rsid w:val="392FBBAA"/>
    <w:rsid w:val="39364BF0"/>
    <w:rsid w:val="393784ED"/>
    <w:rsid w:val="3AD72115"/>
    <w:rsid w:val="3B01498B"/>
    <w:rsid w:val="3E721950"/>
    <w:rsid w:val="3F0719DF"/>
    <w:rsid w:val="3FDF6D20"/>
    <w:rsid w:val="419AB0FE"/>
    <w:rsid w:val="41FA50B2"/>
    <w:rsid w:val="42391BE1"/>
    <w:rsid w:val="44821FAC"/>
    <w:rsid w:val="464AD082"/>
    <w:rsid w:val="4671013D"/>
    <w:rsid w:val="4761F030"/>
    <w:rsid w:val="492EE57D"/>
    <w:rsid w:val="49ABDE62"/>
    <w:rsid w:val="4A656A6F"/>
    <w:rsid w:val="4A83E8CC"/>
    <w:rsid w:val="4B0994DD"/>
    <w:rsid w:val="4C8CF9B7"/>
    <w:rsid w:val="4D4889C9"/>
    <w:rsid w:val="4FD47002"/>
    <w:rsid w:val="531445D9"/>
    <w:rsid w:val="539F379D"/>
    <w:rsid w:val="55F241CC"/>
    <w:rsid w:val="562BF21B"/>
    <w:rsid w:val="56C162D1"/>
    <w:rsid w:val="579A4565"/>
    <w:rsid w:val="57CCCA5E"/>
    <w:rsid w:val="585B734E"/>
    <w:rsid w:val="5A9DD820"/>
    <w:rsid w:val="5B70E0EE"/>
    <w:rsid w:val="5C207DAA"/>
    <w:rsid w:val="5F6F6EE4"/>
    <w:rsid w:val="605CBD77"/>
    <w:rsid w:val="6247D249"/>
    <w:rsid w:val="63676D78"/>
    <w:rsid w:val="63D73E67"/>
    <w:rsid w:val="64C2B39B"/>
    <w:rsid w:val="66966DF2"/>
    <w:rsid w:val="67BBA7A9"/>
    <w:rsid w:val="6A1A33E8"/>
    <w:rsid w:val="6A66DEE8"/>
    <w:rsid w:val="6E7C4DEA"/>
    <w:rsid w:val="6EA3CB69"/>
    <w:rsid w:val="6ECAA050"/>
    <w:rsid w:val="6F80AE53"/>
    <w:rsid w:val="6FA47664"/>
    <w:rsid w:val="705359BD"/>
    <w:rsid w:val="70DABAB4"/>
    <w:rsid w:val="77B42E89"/>
    <w:rsid w:val="77F87149"/>
    <w:rsid w:val="780D1100"/>
    <w:rsid w:val="787DF700"/>
    <w:rsid w:val="79A81141"/>
    <w:rsid w:val="7A58C38F"/>
    <w:rsid w:val="7AC7BD70"/>
    <w:rsid w:val="7B86A31F"/>
    <w:rsid w:val="7E88E077"/>
    <w:rsid w:val="7F08B87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E7A605"/>
  <w15:docId w15:val="{46F0BDDF-B2E7-4569-8A38-C8D52484C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F543F6"/>
    <w:pPr>
      <w:ind w:left="720"/>
      <w:contextualSpacing/>
    </w:pPr>
  </w:style>
  <w:style w:type="character" w:styleId="Kommentarzeichen">
    <w:name w:val="annotation reference"/>
    <w:basedOn w:val="Absatz-Standardschriftart"/>
    <w:uiPriority w:val="99"/>
    <w:semiHidden/>
    <w:unhideWhenUsed/>
    <w:rsid w:val="003F4B93"/>
    <w:rPr>
      <w:sz w:val="16"/>
      <w:szCs w:val="16"/>
    </w:rPr>
  </w:style>
  <w:style w:type="paragraph" w:styleId="Kommentartext">
    <w:name w:val="annotation text"/>
    <w:basedOn w:val="Standard"/>
    <w:link w:val="KommentartextZchn"/>
    <w:uiPriority w:val="99"/>
    <w:unhideWhenUsed/>
    <w:rsid w:val="003F4B93"/>
    <w:pPr>
      <w:spacing w:line="240" w:lineRule="auto"/>
    </w:pPr>
    <w:rPr>
      <w:sz w:val="20"/>
    </w:rPr>
  </w:style>
  <w:style w:type="character" w:customStyle="1" w:styleId="KommentartextZchn">
    <w:name w:val="Kommentartext Zchn"/>
    <w:basedOn w:val="Absatz-Standardschriftart"/>
    <w:link w:val="Kommentartext"/>
    <w:uiPriority w:val="99"/>
    <w:rsid w:val="003F4B93"/>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3F4B93"/>
    <w:rPr>
      <w:b/>
      <w:bCs/>
    </w:rPr>
  </w:style>
  <w:style w:type="character" w:customStyle="1" w:styleId="KommentarthemaZchn">
    <w:name w:val="Kommentarthema Zchn"/>
    <w:basedOn w:val="KommentartextZchn"/>
    <w:link w:val="Kommentarthema"/>
    <w:uiPriority w:val="99"/>
    <w:semiHidden/>
    <w:rsid w:val="003F4B93"/>
    <w:rPr>
      <w:rFonts w:ascii="Arial" w:hAnsi="Arial"/>
      <w:b/>
      <w:bCs/>
      <w:color w:val="000000" w:themeColor="text1"/>
    </w:rPr>
  </w:style>
  <w:style w:type="table" w:styleId="Tabellenraster">
    <w:name w:val="Table Grid"/>
    <w:basedOn w:val="NormaleTabelle"/>
    <w:uiPriority w:val="39"/>
    <w:rsid w:val="00DB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B3C31"/>
    <w:rPr>
      <w:color w:val="00A0DC" w:themeColor="hyperlink"/>
      <w:u w:val="single"/>
    </w:rPr>
  </w:style>
  <w:style w:type="paragraph" w:styleId="berarbeitung">
    <w:name w:val="Revision"/>
    <w:hidden/>
    <w:uiPriority w:val="99"/>
    <w:semiHidden/>
    <w:rsid w:val="00B22FD8"/>
    <w:rPr>
      <w:rFonts w:ascii="Arial" w:hAnsi="Arial"/>
      <w:color w:val="000000" w:themeColor="text1"/>
      <w:sz w:val="22"/>
    </w:rPr>
  </w:style>
  <w:style w:type="paragraph" w:styleId="StandardWeb">
    <w:name w:val="Normal (Web)"/>
    <w:basedOn w:val="Standard"/>
    <w:uiPriority w:val="99"/>
    <w:semiHidden/>
    <w:unhideWhenUsed/>
    <w:rsid w:val="008D30D4"/>
    <w:pPr>
      <w:widowControl/>
      <w:spacing w:before="100" w:beforeAutospacing="1" w:after="100" w:afterAutospacing="1" w:line="240" w:lineRule="auto"/>
    </w:pPr>
    <w:rPr>
      <w:rFonts w:ascii="Times New Roman" w:hAnsi="Times New Roman"/>
      <w:color w:val="auto"/>
      <w:sz w:val="24"/>
      <w:szCs w:val="24"/>
    </w:rPr>
  </w:style>
  <w:style w:type="character" w:customStyle="1" w:styleId="normaltextrun">
    <w:name w:val="normaltextrun"/>
    <w:basedOn w:val="Absatz-Standardschriftart"/>
    <w:rsid w:val="003F3965"/>
  </w:style>
  <w:style w:type="character" w:customStyle="1" w:styleId="eop">
    <w:name w:val="eop"/>
    <w:basedOn w:val="Absatz-Standardschriftart"/>
    <w:rsid w:val="003F3965"/>
  </w:style>
  <w:style w:type="character" w:customStyle="1" w:styleId="ui-provider">
    <w:name w:val="ui-provider"/>
    <w:basedOn w:val="Absatz-Standardschriftart"/>
    <w:rsid w:val="0023722D"/>
  </w:style>
  <w:style w:type="character" w:customStyle="1" w:styleId="cf01">
    <w:name w:val="cf01"/>
    <w:basedOn w:val="Absatz-Standardschriftart"/>
    <w:rsid w:val="00982894"/>
    <w:rPr>
      <w:rFonts w:ascii="Segoe UI" w:hAnsi="Segoe UI" w:cs="Segoe UI" w:hint="default"/>
      <w:sz w:val="18"/>
      <w:szCs w:val="18"/>
    </w:rPr>
  </w:style>
  <w:style w:type="character" w:styleId="Erwhnung">
    <w:name w:val="Mention"/>
    <w:basedOn w:val="Absatz-Standardschriftart"/>
    <w:uiPriority w:val="99"/>
    <w:unhideWhenUsed/>
    <w:rsid w:val="00003BB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3220">
      <w:bodyDiv w:val="1"/>
      <w:marLeft w:val="0"/>
      <w:marRight w:val="0"/>
      <w:marTop w:val="0"/>
      <w:marBottom w:val="0"/>
      <w:divBdr>
        <w:top w:val="none" w:sz="0" w:space="0" w:color="auto"/>
        <w:left w:val="none" w:sz="0" w:space="0" w:color="auto"/>
        <w:bottom w:val="none" w:sz="0" w:space="0" w:color="auto"/>
        <w:right w:val="none" w:sz="0" w:space="0" w:color="auto"/>
      </w:divBdr>
    </w:div>
    <w:div w:id="321202661">
      <w:bodyDiv w:val="1"/>
      <w:marLeft w:val="0"/>
      <w:marRight w:val="0"/>
      <w:marTop w:val="0"/>
      <w:marBottom w:val="0"/>
      <w:divBdr>
        <w:top w:val="none" w:sz="0" w:space="0" w:color="auto"/>
        <w:left w:val="none" w:sz="0" w:space="0" w:color="auto"/>
        <w:bottom w:val="none" w:sz="0" w:space="0" w:color="auto"/>
        <w:right w:val="none" w:sz="0" w:space="0" w:color="auto"/>
      </w:divBdr>
      <w:divsChild>
        <w:div w:id="125466993">
          <w:marLeft w:val="274"/>
          <w:marRight w:val="0"/>
          <w:marTop w:val="0"/>
          <w:marBottom w:val="0"/>
          <w:divBdr>
            <w:top w:val="none" w:sz="0" w:space="0" w:color="auto"/>
            <w:left w:val="none" w:sz="0" w:space="0" w:color="auto"/>
            <w:bottom w:val="none" w:sz="0" w:space="0" w:color="auto"/>
            <w:right w:val="none" w:sz="0" w:space="0" w:color="auto"/>
          </w:divBdr>
        </w:div>
      </w:divsChild>
    </w:div>
    <w:div w:id="321396641">
      <w:bodyDiv w:val="1"/>
      <w:marLeft w:val="0"/>
      <w:marRight w:val="0"/>
      <w:marTop w:val="0"/>
      <w:marBottom w:val="0"/>
      <w:divBdr>
        <w:top w:val="none" w:sz="0" w:space="0" w:color="auto"/>
        <w:left w:val="none" w:sz="0" w:space="0" w:color="auto"/>
        <w:bottom w:val="none" w:sz="0" w:space="0" w:color="auto"/>
        <w:right w:val="none" w:sz="0" w:space="0" w:color="auto"/>
      </w:divBdr>
    </w:div>
    <w:div w:id="342323980">
      <w:bodyDiv w:val="1"/>
      <w:marLeft w:val="0"/>
      <w:marRight w:val="0"/>
      <w:marTop w:val="0"/>
      <w:marBottom w:val="0"/>
      <w:divBdr>
        <w:top w:val="none" w:sz="0" w:space="0" w:color="auto"/>
        <w:left w:val="none" w:sz="0" w:space="0" w:color="auto"/>
        <w:bottom w:val="none" w:sz="0" w:space="0" w:color="auto"/>
        <w:right w:val="none" w:sz="0" w:space="0" w:color="auto"/>
      </w:divBdr>
      <w:divsChild>
        <w:div w:id="778990276">
          <w:marLeft w:val="446"/>
          <w:marRight w:val="0"/>
          <w:marTop w:val="0"/>
          <w:marBottom w:val="0"/>
          <w:divBdr>
            <w:top w:val="none" w:sz="0" w:space="0" w:color="auto"/>
            <w:left w:val="none" w:sz="0" w:space="0" w:color="auto"/>
            <w:bottom w:val="none" w:sz="0" w:space="0" w:color="auto"/>
            <w:right w:val="none" w:sz="0" w:space="0" w:color="auto"/>
          </w:divBdr>
        </w:div>
        <w:div w:id="859201943">
          <w:marLeft w:val="446"/>
          <w:marRight w:val="0"/>
          <w:marTop w:val="0"/>
          <w:marBottom w:val="0"/>
          <w:divBdr>
            <w:top w:val="none" w:sz="0" w:space="0" w:color="auto"/>
            <w:left w:val="none" w:sz="0" w:space="0" w:color="auto"/>
            <w:bottom w:val="none" w:sz="0" w:space="0" w:color="auto"/>
            <w:right w:val="none" w:sz="0" w:space="0" w:color="auto"/>
          </w:divBdr>
        </w:div>
      </w:divsChild>
    </w:div>
    <w:div w:id="415325978">
      <w:bodyDiv w:val="1"/>
      <w:marLeft w:val="0"/>
      <w:marRight w:val="0"/>
      <w:marTop w:val="0"/>
      <w:marBottom w:val="0"/>
      <w:divBdr>
        <w:top w:val="none" w:sz="0" w:space="0" w:color="auto"/>
        <w:left w:val="none" w:sz="0" w:space="0" w:color="auto"/>
        <w:bottom w:val="none" w:sz="0" w:space="0" w:color="auto"/>
        <w:right w:val="none" w:sz="0" w:space="0" w:color="auto"/>
      </w:divBdr>
      <w:divsChild>
        <w:div w:id="527449082">
          <w:marLeft w:val="446"/>
          <w:marRight w:val="0"/>
          <w:marTop w:val="0"/>
          <w:marBottom w:val="120"/>
          <w:divBdr>
            <w:top w:val="none" w:sz="0" w:space="0" w:color="auto"/>
            <w:left w:val="none" w:sz="0" w:space="0" w:color="auto"/>
            <w:bottom w:val="none" w:sz="0" w:space="0" w:color="auto"/>
            <w:right w:val="none" w:sz="0" w:space="0" w:color="auto"/>
          </w:divBdr>
        </w:div>
        <w:div w:id="588541610">
          <w:marLeft w:val="446"/>
          <w:marRight w:val="0"/>
          <w:marTop w:val="0"/>
          <w:marBottom w:val="120"/>
          <w:divBdr>
            <w:top w:val="none" w:sz="0" w:space="0" w:color="auto"/>
            <w:left w:val="none" w:sz="0" w:space="0" w:color="auto"/>
            <w:bottom w:val="none" w:sz="0" w:space="0" w:color="auto"/>
            <w:right w:val="none" w:sz="0" w:space="0" w:color="auto"/>
          </w:divBdr>
        </w:div>
        <w:div w:id="920917800">
          <w:marLeft w:val="446"/>
          <w:marRight w:val="0"/>
          <w:marTop w:val="0"/>
          <w:marBottom w:val="120"/>
          <w:divBdr>
            <w:top w:val="none" w:sz="0" w:space="0" w:color="auto"/>
            <w:left w:val="none" w:sz="0" w:space="0" w:color="auto"/>
            <w:bottom w:val="none" w:sz="0" w:space="0" w:color="auto"/>
            <w:right w:val="none" w:sz="0" w:space="0" w:color="auto"/>
          </w:divBdr>
        </w:div>
        <w:div w:id="1016276538">
          <w:marLeft w:val="446"/>
          <w:marRight w:val="0"/>
          <w:marTop w:val="0"/>
          <w:marBottom w:val="120"/>
          <w:divBdr>
            <w:top w:val="none" w:sz="0" w:space="0" w:color="auto"/>
            <w:left w:val="none" w:sz="0" w:space="0" w:color="auto"/>
            <w:bottom w:val="none" w:sz="0" w:space="0" w:color="auto"/>
            <w:right w:val="none" w:sz="0" w:space="0" w:color="auto"/>
          </w:divBdr>
        </w:div>
        <w:div w:id="1429228097">
          <w:marLeft w:val="446"/>
          <w:marRight w:val="0"/>
          <w:marTop w:val="0"/>
          <w:marBottom w:val="120"/>
          <w:divBdr>
            <w:top w:val="none" w:sz="0" w:space="0" w:color="auto"/>
            <w:left w:val="none" w:sz="0" w:space="0" w:color="auto"/>
            <w:bottom w:val="none" w:sz="0" w:space="0" w:color="auto"/>
            <w:right w:val="none" w:sz="0" w:space="0" w:color="auto"/>
          </w:divBdr>
        </w:div>
        <w:div w:id="1866286194">
          <w:marLeft w:val="446"/>
          <w:marRight w:val="0"/>
          <w:marTop w:val="0"/>
          <w:marBottom w:val="120"/>
          <w:divBdr>
            <w:top w:val="none" w:sz="0" w:space="0" w:color="auto"/>
            <w:left w:val="none" w:sz="0" w:space="0" w:color="auto"/>
            <w:bottom w:val="none" w:sz="0" w:space="0" w:color="auto"/>
            <w:right w:val="none" w:sz="0" w:space="0" w:color="auto"/>
          </w:divBdr>
        </w:div>
      </w:divsChild>
    </w:div>
    <w:div w:id="619991893">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903950200">
      <w:bodyDiv w:val="1"/>
      <w:marLeft w:val="0"/>
      <w:marRight w:val="0"/>
      <w:marTop w:val="0"/>
      <w:marBottom w:val="0"/>
      <w:divBdr>
        <w:top w:val="none" w:sz="0" w:space="0" w:color="auto"/>
        <w:left w:val="none" w:sz="0" w:space="0" w:color="auto"/>
        <w:bottom w:val="none" w:sz="0" w:space="0" w:color="auto"/>
        <w:right w:val="none" w:sz="0" w:space="0" w:color="auto"/>
      </w:divBdr>
      <w:divsChild>
        <w:div w:id="55586923">
          <w:marLeft w:val="446"/>
          <w:marRight w:val="0"/>
          <w:marTop w:val="120"/>
          <w:marBottom w:val="0"/>
          <w:divBdr>
            <w:top w:val="none" w:sz="0" w:space="0" w:color="auto"/>
            <w:left w:val="none" w:sz="0" w:space="0" w:color="auto"/>
            <w:bottom w:val="none" w:sz="0" w:space="0" w:color="auto"/>
            <w:right w:val="none" w:sz="0" w:space="0" w:color="auto"/>
          </w:divBdr>
        </w:div>
        <w:div w:id="1199440070">
          <w:marLeft w:val="446"/>
          <w:marRight w:val="0"/>
          <w:marTop w:val="120"/>
          <w:marBottom w:val="0"/>
          <w:divBdr>
            <w:top w:val="none" w:sz="0" w:space="0" w:color="auto"/>
            <w:left w:val="none" w:sz="0" w:space="0" w:color="auto"/>
            <w:bottom w:val="none" w:sz="0" w:space="0" w:color="auto"/>
            <w:right w:val="none" w:sz="0" w:space="0" w:color="auto"/>
          </w:divBdr>
        </w:div>
        <w:div w:id="1355156210">
          <w:marLeft w:val="446"/>
          <w:marRight w:val="0"/>
          <w:marTop w:val="0"/>
          <w:marBottom w:val="0"/>
          <w:divBdr>
            <w:top w:val="none" w:sz="0" w:space="0" w:color="auto"/>
            <w:left w:val="none" w:sz="0" w:space="0" w:color="auto"/>
            <w:bottom w:val="none" w:sz="0" w:space="0" w:color="auto"/>
            <w:right w:val="none" w:sz="0" w:space="0" w:color="auto"/>
          </w:divBdr>
        </w:div>
        <w:div w:id="1958440227">
          <w:marLeft w:val="446"/>
          <w:marRight w:val="0"/>
          <w:marTop w:val="120"/>
          <w:marBottom w:val="0"/>
          <w:divBdr>
            <w:top w:val="none" w:sz="0" w:space="0" w:color="auto"/>
            <w:left w:val="none" w:sz="0" w:space="0" w:color="auto"/>
            <w:bottom w:val="none" w:sz="0" w:space="0" w:color="auto"/>
            <w:right w:val="none" w:sz="0" w:space="0" w:color="auto"/>
          </w:divBdr>
        </w:div>
      </w:divsChild>
    </w:div>
    <w:div w:id="1022904211">
      <w:bodyDiv w:val="1"/>
      <w:marLeft w:val="0"/>
      <w:marRight w:val="0"/>
      <w:marTop w:val="0"/>
      <w:marBottom w:val="0"/>
      <w:divBdr>
        <w:top w:val="none" w:sz="0" w:space="0" w:color="auto"/>
        <w:left w:val="none" w:sz="0" w:space="0" w:color="auto"/>
        <w:bottom w:val="none" w:sz="0" w:space="0" w:color="auto"/>
        <w:right w:val="none" w:sz="0" w:space="0" w:color="auto"/>
      </w:divBdr>
      <w:divsChild>
        <w:div w:id="1222983235">
          <w:marLeft w:val="274"/>
          <w:marRight w:val="0"/>
          <w:marTop w:val="0"/>
          <w:marBottom w:val="120"/>
          <w:divBdr>
            <w:top w:val="none" w:sz="0" w:space="0" w:color="auto"/>
            <w:left w:val="none" w:sz="0" w:space="0" w:color="auto"/>
            <w:bottom w:val="none" w:sz="0" w:space="0" w:color="auto"/>
            <w:right w:val="none" w:sz="0" w:space="0" w:color="auto"/>
          </w:divBdr>
        </w:div>
        <w:div w:id="1440225373">
          <w:marLeft w:val="274"/>
          <w:marRight w:val="0"/>
          <w:marTop w:val="0"/>
          <w:marBottom w:val="120"/>
          <w:divBdr>
            <w:top w:val="none" w:sz="0" w:space="0" w:color="auto"/>
            <w:left w:val="none" w:sz="0" w:space="0" w:color="auto"/>
            <w:bottom w:val="none" w:sz="0" w:space="0" w:color="auto"/>
            <w:right w:val="none" w:sz="0" w:space="0" w:color="auto"/>
          </w:divBdr>
        </w:div>
        <w:div w:id="2126927278">
          <w:marLeft w:val="274"/>
          <w:marRight w:val="0"/>
          <w:marTop w:val="0"/>
          <w:marBottom w:val="120"/>
          <w:divBdr>
            <w:top w:val="none" w:sz="0" w:space="0" w:color="auto"/>
            <w:left w:val="none" w:sz="0" w:space="0" w:color="auto"/>
            <w:bottom w:val="none" w:sz="0" w:space="0" w:color="auto"/>
            <w:right w:val="none" w:sz="0" w:space="0" w:color="auto"/>
          </w:divBdr>
        </w:div>
      </w:divsChild>
    </w:div>
    <w:div w:id="1035157852">
      <w:bodyDiv w:val="1"/>
      <w:marLeft w:val="0"/>
      <w:marRight w:val="0"/>
      <w:marTop w:val="0"/>
      <w:marBottom w:val="0"/>
      <w:divBdr>
        <w:top w:val="none" w:sz="0" w:space="0" w:color="auto"/>
        <w:left w:val="none" w:sz="0" w:space="0" w:color="auto"/>
        <w:bottom w:val="none" w:sz="0" w:space="0" w:color="auto"/>
        <w:right w:val="none" w:sz="0" w:space="0" w:color="auto"/>
      </w:divBdr>
      <w:divsChild>
        <w:div w:id="1638523">
          <w:marLeft w:val="274"/>
          <w:marRight w:val="0"/>
          <w:marTop w:val="0"/>
          <w:marBottom w:val="120"/>
          <w:divBdr>
            <w:top w:val="none" w:sz="0" w:space="0" w:color="auto"/>
            <w:left w:val="none" w:sz="0" w:space="0" w:color="auto"/>
            <w:bottom w:val="none" w:sz="0" w:space="0" w:color="auto"/>
            <w:right w:val="none" w:sz="0" w:space="0" w:color="auto"/>
          </w:divBdr>
        </w:div>
        <w:div w:id="574323391">
          <w:marLeft w:val="274"/>
          <w:marRight w:val="0"/>
          <w:marTop w:val="0"/>
          <w:marBottom w:val="120"/>
          <w:divBdr>
            <w:top w:val="none" w:sz="0" w:space="0" w:color="auto"/>
            <w:left w:val="none" w:sz="0" w:space="0" w:color="auto"/>
            <w:bottom w:val="none" w:sz="0" w:space="0" w:color="auto"/>
            <w:right w:val="none" w:sz="0" w:space="0" w:color="auto"/>
          </w:divBdr>
        </w:div>
        <w:div w:id="712004625">
          <w:marLeft w:val="274"/>
          <w:marRight w:val="0"/>
          <w:marTop w:val="0"/>
          <w:marBottom w:val="120"/>
          <w:divBdr>
            <w:top w:val="none" w:sz="0" w:space="0" w:color="auto"/>
            <w:left w:val="none" w:sz="0" w:space="0" w:color="auto"/>
            <w:bottom w:val="none" w:sz="0" w:space="0" w:color="auto"/>
            <w:right w:val="none" w:sz="0" w:space="0" w:color="auto"/>
          </w:divBdr>
        </w:div>
      </w:divsChild>
    </w:div>
    <w:div w:id="1114516416">
      <w:bodyDiv w:val="1"/>
      <w:marLeft w:val="0"/>
      <w:marRight w:val="0"/>
      <w:marTop w:val="0"/>
      <w:marBottom w:val="0"/>
      <w:divBdr>
        <w:top w:val="none" w:sz="0" w:space="0" w:color="auto"/>
        <w:left w:val="none" w:sz="0" w:space="0" w:color="auto"/>
        <w:bottom w:val="none" w:sz="0" w:space="0" w:color="auto"/>
        <w:right w:val="none" w:sz="0" w:space="0" w:color="auto"/>
      </w:divBdr>
    </w:div>
    <w:div w:id="1137138483">
      <w:bodyDiv w:val="1"/>
      <w:marLeft w:val="0"/>
      <w:marRight w:val="0"/>
      <w:marTop w:val="0"/>
      <w:marBottom w:val="0"/>
      <w:divBdr>
        <w:top w:val="none" w:sz="0" w:space="0" w:color="auto"/>
        <w:left w:val="none" w:sz="0" w:space="0" w:color="auto"/>
        <w:bottom w:val="none" w:sz="0" w:space="0" w:color="auto"/>
        <w:right w:val="none" w:sz="0" w:space="0" w:color="auto"/>
      </w:divBdr>
      <w:divsChild>
        <w:div w:id="15354756">
          <w:marLeft w:val="446"/>
          <w:marRight w:val="0"/>
          <w:marTop w:val="0"/>
          <w:marBottom w:val="0"/>
          <w:divBdr>
            <w:top w:val="none" w:sz="0" w:space="0" w:color="auto"/>
            <w:left w:val="none" w:sz="0" w:space="0" w:color="auto"/>
            <w:bottom w:val="none" w:sz="0" w:space="0" w:color="auto"/>
            <w:right w:val="none" w:sz="0" w:space="0" w:color="auto"/>
          </w:divBdr>
        </w:div>
        <w:div w:id="363140549">
          <w:marLeft w:val="446"/>
          <w:marRight w:val="0"/>
          <w:marTop w:val="0"/>
          <w:marBottom w:val="0"/>
          <w:divBdr>
            <w:top w:val="none" w:sz="0" w:space="0" w:color="auto"/>
            <w:left w:val="none" w:sz="0" w:space="0" w:color="auto"/>
            <w:bottom w:val="none" w:sz="0" w:space="0" w:color="auto"/>
            <w:right w:val="none" w:sz="0" w:space="0" w:color="auto"/>
          </w:divBdr>
        </w:div>
        <w:div w:id="365564389">
          <w:marLeft w:val="706"/>
          <w:marRight w:val="0"/>
          <w:marTop w:val="0"/>
          <w:marBottom w:val="0"/>
          <w:divBdr>
            <w:top w:val="none" w:sz="0" w:space="0" w:color="auto"/>
            <w:left w:val="none" w:sz="0" w:space="0" w:color="auto"/>
            <w:bottom w:val="none" w:sz="0" w:space="0" w:color="auto"/>
            <w:right w:val="none" w:sz="0" w:space="0" w:color="auto"/>
          </w:divBdr>
        </w:div>
        <w:div w:id="706292967">
          <w:marLeft w:val="706"/>
          <w:marRight w:val="0"/>
          <w:marTop w:val="0"/>
          <w:marBottom w:val="0"/>
          <w:divBdr>
            <w:top w:val="none" w:sz="0" w:space="0" w:color="auto"/>
            <w:left w:val="none" w:sz="0" w:space="0" w:color="auto"/>
            <w:bottom w:val="none" w:sz="0" w:space="0" w:color="auto"/>
            <w:right w:val="none" w:sz="0" w:space="0" w:color="auto"/>
          </w:divBdr>
        </w:div>
        <w:div w:id="749349061">
          <w:marLeft w:val="706"/>
          <w:marRight w:val="0"/>
          <w:marTop w:val="0"/>
          <w:marBottom w:val="0"/>
          <w:divBdr>
            <w:top w:val="none" w:sz="0" w:space="0" w:color="auto"/>
            <w:left w:val="none" w:sz="0" w:space="0" w:color="auto"/>
            <w:bottom w:val="none" w:sz="0" w:space="0" w:color="auto"/>
            <w:right w:val="none" w:sz="0" w:space="0" w:color="auto"/>
          </w:divBdr>
        </w:div>
        <w:div w:id="753169798">
          <w:marLeft w:val="706"/>
          <w:marRight w:val="0"/>
          <w:marTop w:val="0"/>
          <w:marBottom w:val="120"/>
          <w:divBdr>
            <w:top w:val="none" w:sz="0" w:space="0" w:color="auto"/>
            <w:left w:val="none" w:sz="0" w:space="0" w:color="auto"/>
            <w:bottom w:val="none" w:sz="0" w:space="0" w:color="auto"/>
            <w:right w:val="none" w:sz="0" w:space="0" w:color="auto"/>
          </w:divBdr>
        </w:div>
        <w:div w:id="966861899">
          <w:marLeft w:val="706"/>
          <w:marRight w:val="0"/>
          <w:marTop w:val="0"/>
          <w:marBottom w:val="0"/>
          <w:divBdr>
            <w:top w:val="none" w:sz="0" w:space="0" w:color="auto"/>
            <w:left w:val="none" w:sz="0" w:space="0" w:color="auto"/>
            <w:bottom w:val="none" w:sz="0" w:space="0" w:color="auto"/>
            <w:right w:val="none" w:sz="0" w:space="0" w:color="auto"/>
          </w:divBdr>
        </w:div>
        <w:div w:id="1043478859">
          <w:marLeft w:val="706"/>
          <w:marRight w:val="0"/>
          <w:marTop w:val="0"/>
          <w:marBottom w:val="0"/>
          <w:divBdr>
            <w:top w:val="none" w:sz="0" w:space="0" w:color="auto"/>
            <w:left w:val="none" w:sz="0" w:space="0" w:color="auto"/>
            <w:bottom w:val="none" w:sz="0" w:space="0" w:color="auto"/>
            <w:right w:val="none" w:sz="0" w:space="0" w:color="auto"/>
          </w:divBdr>
        </w:div>
        <w:div w:id="1244026708">
          <w:marLeft w:val="706"/>
          <w:marRight w:val="0"/>
          <w:marTop w:val="0"/>
          <w:marBottom w:val="120"/>
          <w:divBdr>
            <w:top w:val="none" w:sz="0" w:space="0" w:color="auto"/>
            <w:left w:val="none" w:sz="0" w:space="0" w:color="auto"/>
            <w:bottom w:val="none" w:sz="0" w:space="0" w:color="auto"/>
            <w:right w:val="none" w:sz="0" w:space="0" w:color="auto"/>
          </w:divBdr>
        </w:div>
        <w:div w:id="1377007636">
          <w:marLeft w:val="706"/>
          <w:marRight w:val="0"/>
          <w:marTop w:val="0"/>
          <w:marBottom w:val="0"/>
          <w:divBdr>
            <w:top w:val="none" w:sz="0" w:space="0" w:color="auto"/>
            <w:left w:val="none" w:sz="0" w:space="0" w:color="auto"/>
            <w:bottom w:val="none" w:sz="0" w:space="0" w:color="auto"/>
            <w:right w:val="none" w:sz="0" w:space="0" w:color="auto"/>
          </w:divBdr>
        </w:div>
        <w:div w:id="1848865604">
          <w:marLeft w:val="446"/>
          <w:marRight w:val="0"/>
          <w:marTop w:val="0"/>
          <w:marBottom w:val="0"/>
          <w:divBdr>
            <w:top w:val="none" w:sz="0" w:space="0" w:color="auto"/>
            <w:left w:val="none" w:sz="0" w:space="0" w:color="auto"/>
            <w:bottom w:val="none" w:sz="0" w:space="0" w:color="auto"/>
            <w:right w:val="none" w:sz="0" w:space="0" w:color="auto"/>
          </w:divBdr>
        </w:div>
        <w:div w:id="2112508986">
          <w:marLeft w:val="706"/>
          <w:marRight w:val="0"/>
          <w:marTop w:val="0"/>
          <w:marBottom w:val="0"/>
          <w:divBdr>
            <w:top w:val="none" w:sz="0" w:space="0" w:color="auto"/>
            <w:left w:val="none" w:sz="0" w:space="0" w:color="auto"/>
            <w:bottom w:val="none" w:sz="0" w:space="0" w:color="auto"/>
            <w:right w:val="none" w:sz="0" w:space="0" w:color="auto"/>
          </w:divBdr>
        </w:div>
      </w:divsChild>
    </w:div>
    <w:div w:id="1173687854">
      <w:bodyDiv w:val="1"/>
      <w:marLeft w:val="0"/>
      <w:marRight w:val="0"/>
      <w:marTop w:val="0"/>
      <w:marBottom w:val="0"/>
      <w:divBdr>
        <w:top w:val="none" w:sz="0" w:space="0" w:color="auto"/>
        <w:left w:val="none" w:sz="0" w:space="0" w:color="auto"/>
        <w:bottom w:val="none" w:sz="0" w:space="0" w:color="auto"/>
        <w:right w:val="none" w:sz="0" w:space="0" w:color="auto"/>
      </w:divBdr>
    </w:div>
    <w:div w:id="1324167968">
      <w:bodyDiv w:val="1"/>
      <w:marLeft w:val="0"/>
      <w:marRight w:val="0"/>
      <w:marTop w:val="0"/>
      <w:marBottom w:val="0"/>
      <w:divBdr>
        <w:top w:val="none" w:sz="0" w:space="0" w:color="auto"/>
        <w:left w:val="none" w:sz="0" w:space="0" w:color="auto"/>
        <w:bottom w:val="none" w:sz="0" w:space="0" w:color="auto"/>
        <w:right w:val="none" w:sz="0" w:space="0" w:color="auto"/>
      </w:divBdr>
      <w:divsChild>
        <w:div w:id="1201437830">
          <w:marLeft w:val="446"/>
          <w:marRight w:val="0"/>
          <w:marTop w:val="0"/>
          <w:marBottom w:val="120"/>
          <w:divBdr>
            <w:top w:val="none" w:sz="0" w:space="0" w:color="auto"/>
            <w:left w:val="none" w:sz="0" w:space="0" w:color="auto"/>
            <w:bottom w:val="none" w:sz="0" w:space="0" w:color="auto"/>
            <w:right w:val="none" w:sz="0" w:space="0" w:color="auto"/>
          </w:divBdr>
        </w:div>
      </w:divsChild>
    </w:div>
    <w:div w:id="1389262880">
      <w:bodyDiv w:val="1"/>
      <w:marLeft w:val="0"/>
      <w:marRight w:val="0"/>
      <w:marTop w:val="0"/>
      <w:marBottom w:val="0"/>
      <w:divBdr>
        <w:top w:val="none" w:sz="0" w:space="0" w:color="auto"/>
        <w:left w:val="none" w:sz="0" w:space="0" w:color="auto"/>
        <w:bottom w:val="none" w:sz="0" w:space="0" w:color="auto"/>
        <w:right w:val="none" w:sz="0" w:space="0" w:color="auto"/>
      </w:divBdr>
      <w:divsChild>
        <w:div w:id="97066457">
          <w:marLeft w:val="446"/>
          <w:marRight w:val="0"/>
          <w:marTop w:val="0"/>
          <w:marBottom w:val="120"/>
          <w:divBdr>
            <w:top w:val="none" w:sz="0" w:space="0" w:color="auto"/>
            <w:left w:val="none" w:sz="0" w:space="0" w:color="auto"/>
            <w:bottom w:val="none" w:sz="0" w:space="0" w:color="auto"/>
            <w:right w:val="none" w:sz="0" w:space="0" w:color="auto"/>
          </w:divBdr>
        </w:div>
        <w:div w:id="562957218">
          <w:marLeft w:val="446"/>
          <w:marRight w:val="0"/>
          <w:marTop w:val="0"/>
          <w:marBottom w:val="120"/>
          <w:divBdr>
            <w:top w:val="none" w:sz="0" w:space="0" w:color="auto"/>
            <w:left w:val="none" w:sz="0" w:space="0" w:color="auto"/>
            <w:bottom w:val="none" w:sz="0" w:space="0" w:color="auto"/>
            <w:right w:val="none" w:sz="0" w:space="0" w:color="auto"/>
          </w:divBdr>
        </w:div>
        <w:div w:id="1463306998">
          <w:marLeft w:val="446"/>
          <w:marRight w:val="0"/>
          <w:marTop w:val="0"/>
          <w:marBottom w:val="120"/>
          <w:divBdr>
            <w:top w:val="none" w:sz="0" w:space="0" w:color="auto"/>
            <w:left w:val="none" w:sz="0" w:space="0" w:color="auto"/>
            <w:bottom w:val="none" w:sz="0" w:space="0" w:color="auto"/>
            <w:right w:val="none" w:sz="0" w:space="0" w:color="auto"/>
          </w:divBdr>
        </w:div>
        <w:div w:id="2084599288">
          <w:marLeft w:val="446"/>
          <w:marRight w:val="0"/>
          <w:marTop w:val="0"/>
          <w:marBottom w:val="120"/>
          <w:divBdr>
            <w:top w:val="none" w:sz="0" w:space="0" w:color="auto"/>
            <w:left w:val="none" w:sz="0" w:space="0" w:color="auto"/>
            <w:bottom w:val="none" w:sz="0" w:space="0" w:color="auto"/>
            <w:right w:val="none" w:sz="0" w:space="0" w:color="auto"/>
          </w:divBdr>
        </w:div>
      </w:divsChild>
    </w:div>
    <w:div w:id="1398237234">
      <w:bodyDiv w:val="1"/>
      <w:marLeft w:val="0"/>
      <w:marRight w:val="0"/>
      <w:marTop w:val="0"/>
      <w:marBottom w:val="0"/>
      <w:divBdr>
        <w:top w:val="none" w:sz="0" w:space="0" w:color="auto"/>
        <w:left w:val="none" w:sz="0" w:space="0" w:color="auto"/>
        <w:bottom w:val="none" w:sz="0" w:space="0" w:color="auto"/>
        <w:right w:val="none" w:sz="0" w:space="0" w:color="auto"/>
      </w:divBdr>
      <w:divsChild>
        <w:div w:id="103885978">
          <w:marLeft w:val="734"/>
          <w:marRight w:val="0"/>
          <w:marTop w:val="0"/>
          <w:marBottom w:val="0"/>
          <w:divBdr>
            <w:top w:val="none" w:sz="0" w:space="0" w:color="auto"/>
            <w:left w:val="none" w:sz="0" w:space="0" w:color="auto"/>
            <w:bottom w:val="none" w:sz="0" w:space="0" w:color="auto"/>
            <w:right w:val="none" w:sz="0" w:space="0" w:color="auto"/>
          </w:divBdr>
        </w:div>
        <w:div w:id="246689783">
          <w:marLeft w:val="734"/>
          <w:marRight w:val="0"/>
          <w:marTop w:val="0"/>
          <w:marBottom w:val="0"/>
          <w:divBdr>
            <w:top w:val="none" w:sz="0" w:space="0" w:color="auto"/>
            <w:left w:val="none" w:sz="0" w:space="0" w:color="auto"/>
            <w:bottom w:val="none" w:sz="0" w:space="0" w:color="auto"/>
            <w:right w:val="none" w:sz="0" w:space="0" w:color="auto"/>
          </w:divBdr>
        </w:div>
        <w:div w:id="429007288">
          <w:marLeft w:val="734"/>
          <w:marRight w:val="0"/>
          <w:marTop w:val="0"/>
          <w:marBottom w:val="0"/>
          <w:divBdr>
            <w:top w:val="none" w:sz="0" w:space="0" w:color="auto"/>
            <w:left w:val="none" w:sz="0" w:space="0" w:color="auto"/>
            <w:bottom w:val="none" w:sz="0" w:space="0" w:color="auto"/>
            <w:right w:val="none" w:sz="0" w:space="0" w:color="auto"/>
          </w:divBdr>
        </w:div>
        <w:div w:id="438766135">
          <w:marLeft w:val="418"/>
          <w:marRight w:val="0"/>
          <w:marTop w:val="120"/>
          <w:marBottom w:val="0"/>
          <w:divBdr>
            <w:top w:val="none" w:sz="0" w:space="0" w:color="auto"/>
            <w:left w:val="none" w:sz="0" w:space="0" w:color="auto"/>
            <w:bottom w:val="none" w:sz="0" w:space="0" w:color="auto"/>
            <w:right w:val="none" w:sz="0" w:space="0" w:color="auto"/>
          </w:divBdr>
        </w:div>
        <w:div w:id="598804689">
          <w:marLeft w:val="734"/>
          <w:marRight w:val="0"/>
          <w:marTop w:val="0"/>
          <w:marBottom w:val="0"/>
          <w:divBdr>
            <w:top w:val="none" w:sz="0" w:space="0" w:color="auto"/>
            <w:left w:val="none" w:sz="0" w:space="0" w:color="auto"/>
            <w:bottom w:val="none" w:sz="0" w:space="0" w:color="auto"/>
            <w:right w:val="none" w:sz="0" w:space="0" w:color="auto"/>
          </w:divBdr>
        </w:div>
        <w:div w:id="683167284">
          <w:marLeft w:val="418"/>
          <w:marRight w:val="0"/>
          <w:marTop w:val="120"/>
          <w:marBottom w:val="0"/>
          <w:divBdr>
            <w:top w:val="none" w:sz="0" w:space="0" w:color="auto"/>
            <w:left w:val="none" w:sz="0" w:space="0" w:color="auto"/>
            <w:bottom w:val="none" w:sz="0" w:space="0" w:color="auto"/>
            <w:right w:val="none" w:sz="0" w:space="0" w:color="auto"/>
          </w:divBdr>
        </w:div>
        <w:div w:id="1228804419">
          <w:marLeft w:val="734"/>
          <w:marRight w:val="0"/>
          <w:marTop w:val="0"/>
          <w:marBottom w:val="0"/>
          <w:divBdr>
            <w:top w:val="none" w:sz="0" w:space="0" w:color="auto"/>
            <w:left w:val="none" w:sz="0" w:space="0" w:color="auto"/>
            <w:bottom w:val="none" w:sz="0" w:space="0" w:color="auto"/>
            <w:right w:val="none" w:sz="0" w:space="0" w:color="auto"/>
          </w:divBdr>
        </w:div>
        <w:div w:id="1391415844">
          <w:marLeft w:val="734"/>
          <w:marRight w:val="0"/>
          <w:marTop w:val="0"/>
          <w:marBottom w:val="0"/>
          <w:divBdr>
            <w:top w:val="none" w:sz="0" w:space="0" w:color="auto"/>
            <w:left w:val="none" w:sz="0" w:space="0" w:color="auto"/>
            <w:bottom w:val="none" w:sz="0" w:space="0" w:color="auto"/>
            <w:right w:val="none" w:sz="0" w:space="0" w:color="auto"/>
          </w:divBdr>
        </w:div>
        <w:div w:id="1525750796">
          <w:marLeft w:val="418"/>
          <w:marRight w:val="0"/>
          <w:marTop w:val="120"/>
          <w:marBottom w:val="0"/>
          <w:divBdr>
            <w:top w:val="none" w:sz="0" w:space="0" w:color="auto"/>
            <w:left w:val="none" w:sz="0" w:space="0" w:color="auto"/>
            <w:bottom w:val="none" w:sz="0" w:space="0" w:color="auto"/>
            <w:right w:val="none" w:sz="0" w:space="0" w:color="auto"/>
          </w:divBdr>
        </w:div>
        <w:div w:id="1721052399">
          <w:marLeft w:val="734"/>
          <w:marRight w:val="0"/>
          <w:marTop w:val="0"/>
          <w:marBottom w:val="0"/>
          <w:divBdr>
            <w:top w:val="none" w:sz="0" w:space="0" w:color="auto"/>
            <w:left w:val="none" w:sz="0" w:space="0" w:color="auto"/>
            <w:bottom w:val="none" w:sz="0" w:space="0" w:color="auto"/>
            <w:right w:val="none" w:sz="0" w:space="0" w:color="auto"/>
          </w:divBdr>
        </w:div>
      </w:divsChild>
    </w:div>
    <w:div w:id="1478381267">
      <w:bodyDiv w:val="1"/>
      <w:marLeft w:val="0"/>
      <w:marRight w:val="0"/>
      <w:marTop w:val="0"/>
      <w:marBottom w:val="0"/>
      <w:divBdr>
        <w:top w:val="none" w:sz="0" w:space="0" w:color="auto"/>
        <w:left w:val="none" w:sz="0" w:space="0" w:color="auto"/>
        <w:bottom w:val="none" w:sz="0" w:space="0" w:color="auto"/>
        <w:right w:val="none" w:sz="0" w:space="0" w:color="auto"/>
      </w:divBdr>
      <w:divsChild>
        <w:div w:id="118425805">
          <w:marLeft w:val="446"/>
          <w:marRight w:val="0"/>
          <w:marTop w:val="0"/>
          <w:marBottom w:val="0"/>
          <w:divBdr>
            <w:top w:val="none" w:sz="0" w:space="0" w:color="auto"/>
            <w:left w:val="none" w:sz="0" w:space="0" w:color="auto"/>
            <w:bottom w:val="none" w:sz="0" w:space="0" w:color="auto"/>
            <w:right w:val="none" w:sz="0" w:space="0" w:color="auto"/>
          </w:divBdr>
        </w:div>
        <w:div w:id="119693115">
          <w:marLeft w:val="446"/>
          <w:marRight w:val="0"/>
          <w:marTop w:val="0"/>
          <w:marBottom w:val="0"/>
          <w:divBdr>
            <w:top w:val="none" w:sz="0" w:space="0" w:color="auto"/>
            <w:left w:val="none" w:sz="0" w:space="0" w:color="auto"/>
            <w:bottom w:val="none" w:sz="0" w:space="0" w:color="auto"/>
            <w:right w:val="none" w:sz="0" w:space="0" w:color="auto"/>
          </w:divBdr>
        </w:div>
        <w:div w:id="927232847">
          <w:marLeft w:val="446"/>
          <w:marRight w:val="0"/>
          <w:marTop w:val="0"/>
          <w:marBottom w:val="0"/>
          <w:divBdr>
            <w:top w:val="none" w:sz="0" w:space="0" w:color="auto"/>
            <w:left w:val="none" w:sz="0" w:space="0" w:color="auto"/>
            <w:bottom w:val="none" w:sz="0" w:space="0" w:color="auto"/>
            <w:right w:val="none" w:sz="0" w:space="0" w:color="auto"/>
          </w:divBdr>
        </w:div>
        <w:div w:id="1938782035">
          <w:marLeft w:val="446"/>
          <w:marRight w:val="0"/>
          <w:marTop w:val="0"/>
          <w:marBottom w:val="0"/>
          <w:divBdr>
            <w:top w:val="none" w:sz="0" w:space="0" w:color="auto"/>
            <w:left w:val="none" w:sz="0" w:space="0" w:color="auto"/>
            <w:bottom w:val="none" w:sz="0" w:space="0" w:color="auto"/>
            <w:right w:val="none" w:sz="0" w:space="0" w:color="auto"/>
          </w:divBdr>
        </w:div>
      </w:divsChild>
    </w:div>
    <w:div w:id="1483959855">
      <w:bodyDiv w:val="1"/>
      <w:marLeft w:val="0"/>
      <w:marRight w:val="0"/>
      <w:marTop w:val="0"/>
      <w:marBottom w:val="0"/>
      <w:divBdr>
        <w:top w:val="none" w:sz="0" w:space="0" w:color="auto"/>
        <w:left w:val="none" w:sz="0" w:space="0" w:color="auto"/>
        <w:bottom w:val="none" w:sz="0" w:space="0" w:color="auto"/>
        <w:right w:val="none" w:sz="0" w:space="0" w:color="auto"/>
      </w:divBdr>
      <w:divsChild>
        <w:div w:id="296421258">
          <w:marLeft w:val="706"/>
          <w:marRight w:val="0"/>
          <w:marTop w:val="0"/>
          <w:marBottom w:val="0"/>
          <w:divBdr>
            <w:top w:val="none" w:sz="0" w:space="0" w:color="auto"/>
            <w:left w:val="none" w:sz="0" w:space="0" w:color="auto"/>
            <w:bottom w:val="none" w:sz="0" w:space="0" w:color="auto"/>
            <w:right w:val="none" w:sz="0" w:space="0" w:color="auto"/>
          </w:divBdr>
        </w:div>
        <w:div w:id="569731522">
          <w:marLeft w:val="706"/>
          <w:marRight w:val="0"/>
          <w:marTop w:val="0"/>
          <w:marBottom w:val="120"/>
          <w:divBdr>
            <w:top w:val="none" w:sz="0" w:space="0" w:color="auto"/>
            <w:left w:val="none" w:sz="0" w:space="0" w:color="auto"/>
            <w:bottom w:val="none" w:sz="0" w:space="0" w:color="auto"/>
            <w:right w:val="none" w:sz="0" w:space="0" w:color="auto"/>
          </w:divBdr>
        </w:div>
        <w:div w:id="725182501">
          <w:marLeft w:val="706"/>
          <w:marRight w:val="0"/>
          <w:marTop w:val="0"/>
          <w:marBottom w:val="0"/>
          <w:divBdr>
            <w:top w:val="none" w:sz="0" w:space="0" w:color="auto"/>
            <w:left w:val="none" w:sz="0" w:space="0" w:color="auto"/>
            <w:bottom w:val="none" w:sz="0" w:space="0" w:color="auto"/>
            <w:right w:val="none" w:sz="0" w:space="0" w:color="auto"/>
          </w:divBdr>
        </w:div>
        <w:div w:id="789520090">
          <w:marLeft w:val="706"/>
          <w:marRight w:val="0"/>
          <w:marTop w:val="0"/>
          <w:marBottom w:val="120"/>
          <w:divBdr>
            <w:top w:val="none" w:sz="0" w:space="0" w:color="auto"/>
            <w:left w:val="none" w:sz="0" w:space="0" w:color="auto"/>
            <w:bottom w:val="none" w:sz="0" w:space="0" w:color="auto"/>
            <w:right w:val="none" w:sz="0" w:space="0" w:color="auto"/>
          </w:divBdr>
        </w:div>
        <w:div w:id="940645893">
          <w:marLeft w:val="706"/>
          <w:marRight w:val="0"/>
          <w:marTop w:val="0"/>
          <w:marBottom w:val="0"/>
          <w:divBdr>
            <w:top w:val="none" w:sz="0" w:space="0" w:color="auto"/>
            <w:left w:val="none" w:sz="0" w:space="0" w:color="auto"/>
            <w:bottom w:val="none" w:sz="0" w:space="0" w:color="auto"/>
            <w:right w:val="none" w:sz="0" w:space="0" w:color="auto"/>
          </w:divBdr>
        </w:div>
        <w:div w:id="1402945557">
          <w:marLeft w:val="706"/>
          <w:marRight w:val="0"/>
          <w:marTop w:val="0"/>
          <w:marBottom w:val="0"/>
          <w:divBdr>
            <w:top w:val="none" w:sz="0" w:space="0" w:color="auto"/>
            <w:left w:val="none" w:sz="0" w:space="0" w:color="auto"/>
            <w:bottom w:val="none" w:sz="0" w:space="0" w:color="auto"/>
            <w:right w:val="none" w:sz="0" w:space="0" w:color="auto"/>
          </w:divBdr>
        </w:div>
        <w:div w:id="1617251926">
          <w:marLeft w:val="446"/>
          <w:marRight w:val="0"/>
          <w:marTop w:val="0"/>
          <w:marBottom w:val="0"/>
          <w:divBdr>
            <w:top w:val="none" w:sz="0" w:space="0" w:color="auto"/>
            <w:left w:val="none" w:sz="0" w:space="0" w:color="auto"/>
            <w:bottom w:val="none" w:sz="0" w:space="0" w:color="auto"/>
            <w:right w:val="none" w:sz="0" w:space="0" w:color="auto"/>
          </w:divBdr>
        </w:div>
        <w:div w:id="1627658626">
          <w:marLeft w:val="706"/>
          <w:marRight w:val="0"/>
          <w:marTop w:val="0"/>
          <w:marBottom w:val="0"/>
          <w:divBdr>
            <w:top w:val="none" w:sz="0" w:space="0" w:color="auto"/>
            <w:left w:val="none" w:sz="0" w:space="0" w:color="auto"/>
            <w:bottom w:val="none" w:sz="0" w:space="0" w:color="auto"/>
            <w:right w:val="none" w:sz="0" w:space="0" w:color="auto"/>
          </w:divBdr>
        </w:div>
        <w:div w:id="1656638537">
          <w:marLeft w:val="706"/>
          <w:marRight w:val="0"/>
          <w:marTop w:val="0"/>
          <w:marBottom w:val="0"/>
          <w:divBdr>
            <w:top w:val="none" w:sz="0" w:space="0" w:color="auto"/>
            <w:left w:val="none" w:sz="0" w:space="0" w:color="auto"/>
            <w:bottom w:val="none" w:sz="0" w:space="0" w:color="auto"/>
            <w:right w:val="none" w:sz="0" w:space="0" w:color="auto"/>
          </w:divBdr>
        </w:div>
        <w:div w:id="2091848119">
          <w:marLeft w:val="446"/>
          <w:marRight w:val="0"/>
          <w:marTop w:val="0"/>
          <w:marBottom w:val="0"/>
          <w:divBdr>
            <w:top w:val="none" w:sz="0" w:space="0" w:color="auto"/>
            <w:left w:val="none" w:sz="0" w:space="0" w:color="auto"/>
            <w:bottom w:val="none" w:sz="0" w:space="0" w:color="auto"/>
            <w:right w:val="none" w:sz="0" w:space="0" w:color="auto"/>
          </w:divBdr>
        </w:div>
      </w:divsChild>
    </w:div>
    <w:div w:id="1555628590">
      <w:bodyDiv w:val="1"/>
      <w:marLeft w:val="0"/>
      <w:marRight w:val="0"/>
      <w:marTop w:val="0"/>
      <w:marBottom w:val="0"/>
      <w:divBdr>
        <w:top w:val="none" w:sz="0" w:space="0" w:color="auto"/>
        <w:left w:val="none" w:sz="0" w:space="0" w:color="auto"/>
        <w:bottom w:val="none" w:sz="0" w:space="0" w:color="auto"/>
        <w:right w:val="none" w:sz="0" w:space="0" w:color="auto"/>
      </w:divBdr>
    </w:div>
    <w:div w:id="1976711096">
      <w:bodyDiv w:val="1"/>
      <w:marLeft w:val="0"/>
      <w:marRight w:val="0"/>
      <w:marTop w:val="0"/>
      <w:marBottom w:val="0"/>
      <w:divBdr>
        <w:top w:val="none" w:sz="0" w:space="0" w:color="auto"/>
        <w:left w:val="none" w:sz="0" w:space="0" w:color="auto"/>
        <w:bottom w:val="none" w:sz="0" w:space="0" w:color="auto"/>
        <w:right w:val="none" w:sz="0" w:space="0" w:color="auto"/>
      </w:divBdr>
    </w:div>
    <w:div w:id="2077508121">
      <w:bodyDiv w:val="1"/>
      <w:marLeft w:val="0"/>
      <w:marRight w:val="0"/>
      <w:marTop w:val="0"/>
      <w:marBottom w:val="0"/>
      <w:divBdr>
        <w:top w:val="none" w:sz="0" w:space="0" w:color="auto"/>
        <w:left w:val="none" w:sz="0" w:space="0" w:color="auto"/>
        <w:bottom w:val="none" w:sz="0" w:space="0" w:color="auto"/>
        <w:right w:val="none" w:sz="0" w:space="0" w:color="auto"/>
      </w:divBdr>
      <w:divsChild>
        <w:div w:id="1393651763">
          <w:marLeft w:val="446"/>
          <w:marRight w:val="0"/>
          <w:marTop w:val="0"/>
          <w:marBottom w:val="0"/>
          <w:divBdr>
            <w:top w:val="none" w:sz="0" w:space="0" w:color="auto"/>
            <w:left w:val="none" w:sz="0" w:space="0" w:color="auto"/>
            <w:bottom w:val="none" w:sz="0" w:space="0" w:color="auto"/>
            <w:right w:val="none" w:sz="0" w:space="0" w:color="auto"/>
          </w:divBdr>
        </w:div>
        <w:div w:id="1438327206">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fd25297-4a44-48f6-a73a-63e14abf2a03">
      <Terms xmlns="http://schemas.microsoft.com/office/infopath/2007/PartnerControls"/>
    </lcf76f155ced4ddcb4097134ff3c332f>
    <TaxCatchAll xmlns="849beaea-35c0-4d6b-b4fc-1b944a259c2c" xsi:nil="true"/>
    <SharedWithUsers xmlns="090eb7cb-ca7c-4623-84e8-0d4e47704505">
      <UserInfo>
        <DisplayName>Schaller, Andreas (CCI)</DisplayName>
        <AccountId>18</AccountId>
        <AccountType/>
      </UserInfo>
      <UserInfo>
        <DisplayName>Christen, Mathias</DisplayName>
        <AccountId>12</AccountId>
        <AccountType/>
      </UserInfo>
      <UserInfo>
        <DisplayName>Fahlbusch, Jens</DisplayName>
        <AccountId>31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5E3FD6103B03648892E85FCCA14FFAF" ma:contentTypeVersion="19" ma:contentTypeDescription="Ein neues Dokument erstellen." ma:contentTypeScope="" ma:versionID="05cc8991e1343858787504156ac96a9d">
  <xsd:schema xmlns:xsd="http://www.w3.org/2001/XMLSchema" xmlns:xs="http://www.w3.org/2001/XMLSchema" xmlns:p="http://schemas.microsoft.com/office/2006/metadata/properties" xmlns:ns2="1fd25297-4a44-48f6-a73a-63e14abf2a03" xmlns:ns3="090eb7cb-ca7c-4623-84e8-0d4e47704505" xmlns:ns4="849beaea-35c0-4d6b-b4fc-1b944a259c2c" targetNamespace="http://schemas.microsoft.com/office/2006/metadata/properties" ma:root="true" ma:fieldsID="eb5fa1c95c04d3ca4d05d2bc15457356" ns2:_="" ns3:_="" ns4:_="">
    <xsd:import namespace="1fd25297-4a44-48f6-a73a-63e14abf2a03"/>
    <xsd:import namespace="090eb7cb-ca7c-4623-84e8-0d4e47704505"/>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25297-4a44-48f6-a73a-63e14abf2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0eb7cb-ca7c-4623-84e8-0d4e4770450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d2bf7ca-ece7-4999-ac89-92b285c6265f}" ma:internalName="TaxCatchAll" ma:showField="CatchAllData" ma:web="090eb7cb-ca7c-4623-84e8-0d4e477045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B05F61-CC2F-4209-A03A-F36EC8BE6060}">
  <ds:schemaRefs>
    <ds:schemaRef ds:uri="Microsoft.SharePoint.Taxonomy.ContentTypeSync"/>
  </ds:schemaRefs>
</ds:datastoreItem>
</file>

<file path=customXml/itemProps2.xml><?xml version="1.0" encoding="utf-8"?>
<ds:datastoreItem xmlns:ds="http://schemas.openxmlformats.org/officeDocument/2006/customXml" ds:itemID="{0616340F-0700-4139-B85E-033F4367062A}">
  <ds:schemaRefs>
    <ds:schemaRef ds:uri="http://schemas.microsoft.com/office/infopath/2007/PartnerControls"/>
    <ds:schemaRef ds:uri="http://purl.org/dc/terms/"/>
    <ds:schemaRef ds:uri="849beaea-35c0-4d6b-b4fc-1b944a259c2c"/>
    <ds:schemaRef ds:uri="http://schemas.microsoft.com/office/2006/documentManagement/types"/>
    <ds:schemaRef ds:uri="1fd25297-4a44-48f6-a73a-63e14abf2a03"/>
    <ds:schemaRef ds:uri="http://purl.org/dc/elements/1.1/"/>
    <ds:schemaRef ds:uri="http://schemas.microsoft.com/office/2006/metadata/properties"/>
    <ds:schemaRef ds:uri="http://schemas.openxmlformats.org/package/2006/metadata/core-properties"/>
    <ds:schemaRef ds:uri="090eb7cb-ca7c-4623-84e8-0d4e47704505"/>
    <ds:schemaRef ds:uri="http://www.w3.org/XML/1998/namespace"/>
    <ds:schemaRef ds:uri="http://purl.org/dc/dcmitype/"/>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D28E9645-E4D7-4D4D-95A5-1886D2051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d25297-4a44-48f6-a73a-63e14abf2a03"/>
    <ds:schemaRef ds:uri="090eb7cb-ca7c-4623-84e8-0d4e47704505"/>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6515c62-8878-4f10-a7f4-561a4c17bef7}" enabled="0" method="" siteId="{36515c62-8878-4f10-a7f4-561a4c17bef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3806</Characters>
  <Application>Microsoft Office Word</Application>
  <DocSecurity>0</DocSecurity>
  <Lines>31</Lines>
  <Paragraphs>8</Paragraphs>
  <ScaleCrop>false</ScaleCrop>
  <Company>Duerr Group</Company>
  <LinksUpToDate>false</LinksUpToDate>
  <CharactersWithSpaces>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Fahlbusch, Jens</dc:creator>
  <cp:keywords/>
  <cp:lastModifiedBy>Holzmann, Lena</cp:lastModifiedBy>
  <cp:revision>3</cp:revision>
  <cp:lastPrinted>2025-05-12T14:42:00Z</cp:lastPrinted>
  <dcterms:created xsi:type="dcterms:W3CDTF">2025-06-06T09:14:00Z</dcterms:created>
  <dcterms:modified xsi:type="dcterms:W3CDTF">2025-06-11T05:54:00Z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Text">
    <vt:lpwstr>Internal use only</vt:lpwstr>
  </property>
  <property fmtid="{D5CDD505-2E9C-101B-9397-08002B2CF9AE}" pid="3" name="MediaServiceImageTags">
    <vt:lpwstr/>
  </property>
  <property fmtid="{D5CDD505-2E9C-101B-9397-08002B2CF9AE}" pid="4" name="ContentTypeId">
    <vt:lpwstr>0x010100E5E3FD6103B03648892E85FCCA14FFAF</vt:lpwstr>
  </property>
  <property fmtid="{D5CDD505-2E9C-101B-9397-08002B2CF9AE}" pid="5" name="MSIP_Label_bf6de623-ba0c-4b2b-a216-a4bd6e5a0b3a_ActionId">
    <vt:lpwstr>82cbbaa1-ca13-4d4d-8d14-c1b3279bdec5</vt:lpwstr>
  </property>
  <property fmtid="{D5CDD505-2E9C-101B-9397-08002B2CF9AE}" pid="6" name="MSIP_Label_bf6de623-ba0c-4b2b-a216-a4bd6e5a0b3a_Name">
    <vt:lpwstr>Internal Information</vt:lpwstr>
  </property>
  <property fmtid="{D5CDD505-2E9C-101B-9397-08002B2CF9AE}" pid="7" name="MSIP_Label_bf6de623-ba0c-4b2b-a216-a4bd6e5a0b3a_SetDate">
    <vt:lpwstr>2023-07-25T06:04:42Z</vt:lpwstr>
  </property>
  <property fmtid="{D5CDD505-2E9C-101B-9397-08002B2CF9AE}" pid="8" name="MSIP_Label_bf6de623-ba0c-4b2b-a216-a4bd6e5a0b3a_SiteId">
    <vt:lpwstr>36515c62-8878-4f10-a7f4-561a4c17bef7</vt:lpwstr>
  </property>
  <property fmtid="{D5CDD505-2E9C-101B-9397-08002B2CF9AE}" pid="9" name="MSIP_Label_bf6de623-ba0c-4b2b-a216-a4bd6e5a0b3a_Method">
    <vt:lpwstr>Standard</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MSIP_Label_bf6de623-ba0c-4b2b-a216-a4bd6e5a0b3a_ContentBits">
    <vt:lpwstr>2</vt:lpwstr>
  </property>
  <property fmtid="{D5CDD505-2E9C-101B-9397-08002B2CF9AE}" pid="13" name="MSIP_Label_bf6de623-ba0c-4b2b-a216-a4bd6e5a0b3a_Enabled">
    <vt:lpwstr>true</vt:lpwstr>
  </property>
</Properties>
</file>