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F2628" w14:textId="6856EFB4" w:rsidR="0066716B" w:rsidRPr="005E0924" w:rsidRDefault="00F72C99" w:rsidP="00C45AD8">
      <w:pPr>
        <w:pStyle w:val="berschrift1"/>
        <w:rPr>
          <w:lang w:val="en-US"/>
        </w:rPr>
      </w:pPr>
      <w:r>
        <w:rPr>
          <w:lang w:val="en-US"/>
        </w:rPr>
        <w:t>p</w:t>
      </w:r>
      <w:r w:rsidR="00970A05">
        <w:rPr>
          <w:lang w:val="en-US"/>
        </w:rPr>
        <w:t>roductionManager: even more efficiency through comment function!</w:t>
      </w:r>
    </w:p>
    <w:p w14:paraId="3E3F6C16" w14:textId="77777777" w:rsidR="00464B88" w:rsidRDefault="00464B88" w:rsidP="00464B88">
      <w:pPr>
        <w:rPr>
          <w:rFonts w:cs="Arial"/>
          <w:b/>
          <w:bCs/>
          <w:szCs w:val="22"/>
          <w:lang w:val="en-US"/>
        </w:rPr>
      </w:pPr>
      <w:r w:rsidRPr="00464B88">
        <w:rPr>
          <w:rFonts w:cs="Arial"/>
          <w:b/>
          <w:bCs/>
          <w:szCs w:val="22"/>
          <w:lang w:val="en-US"/>
        </w:rPr>
        <w:t>Add comments with images and files directly in the app - both in work preparation and in production.</w:t>
      </w:r>
    </w:p>
    <w:p w14:paraId="256945DF" w14:textId="77777777" w:rsidR="00F72C99" w:rsidRDefault="00F72C99" w:rsidP="00464B88">
      <w:pPr>
        <w:rPr>
          <w:rFonts w:cs="Arial"/>
          <w:b/>
          <w:bCs/>
          <w:szCs w:val="22"/>
          <w:lang w:val="en-US"/>
        </w:rPr>
      </w:pPr>
    </w:p>
    <w:p w14:paraId="444C87AC" w14:textId="117D10E3" w:rsidR="00D25B91" w:rsidRPr="00F72C99" w:rsidRDefault="000A1195" w:rsidP="00D25B91">
      <w:pPr>
        <w:rPr>
          <w:lang w:val="en-US"/>
        </w:rPr>
      </w:pPr>
      <w:r w:rsidRPr="00F72C99">
        <w:rPr>
          <w:lang w:val="en-US"/>
        </w:rPr>
        <w:t>Do you want to quickly inform production staff about a change to an order or provide them with important information about a component or article, but you're sitting in your office and don't want to make the trip to production?</w:t>
      </w:r>
    </w:p>
    <w:p w14:paraId="700FC984" w14:textId="77777777" w:rsidR="00D25B91" w:rsidRPr="00F72C99" w:rsidRDefault="00D25B91" w:rsidP="00D25B91">
      <w:pPr>
        <w:rPr>
          <w:lang w:val="en-US"/>
        </w:rPr>
      </w:pPr>
    </w:p>
    <w:p w14:paraId="3D9CA147" w14:textId="77777777" w:rsidR="00D25B91" w:rsidRPr="00F72C99" w:rsidRDefault="000A1195" w:rsidP="00D25B91">
      <w:pPr>
        <w:rPr>
          <w:lang w:val="en-US"/>
        </w:rPr>
      </w:pPr>
      <w:r w:rsidRPr="00F72C99">
        <w:rPr>
          <w:lang w:val="en-US"/>
        </w:rPr>
        <w:t xml:space="preserve">With productionManager, the digital job folder, you can easily and conveniently use the comment function. Comments are created directly on the corresponding component or article of an order and thereby provide a part-related display. It is also possible to add images and files in the "Attachments" area. </w:t>
      </w:r>
    </w:p>
    <w:p w14:paraId="5008FDE8" w14:textId="439EC948" w:rsidR="000A1195" w:rsidRPr="00F72C99" w:rsidRDefault="000A1195" w:rsidP="00D25B91">
      <w:pPr>
        <w:rPr>
          <w:lang w:val="en-US"/>
        </w:rPr>
      </w:pPr>
      <w:r w:rsidRPr="00F72C99">
        <w:rPr>
          <w:lang w:val="en-US"/>
        </w:rPr>
        <w:br/>
        <w:t xml:space="preserve">For better clarity, the creation time and creator name are also displayed on comments. </w:t>
      </w:r>
    </w:p>
    <w:p w14:paraId="55F0A352" w14:textId="77777777" w:rsidR="00D25B91" w:rsidRPr="00F72C99" w:rsidRDefault="000A1195" w:rsidP="00D25B91">
      <w:pPr>
        <w:rPr>
          <w:lang w:val="en-US"/>
        </w:rPr>
      </w:pPr>
      <w:r w:rsidRPr="00F72C99">
        <w:rPr>
          <w:lang w:val="en-US"/>
        </w:rPr>
        <w:t>Your colleagues are informed by email or directly in the app when a comment is created or important information has been added. With this, you’re ensured that relevant information about a part or article is received and documented.</w:t>
      </w:r>
    </w:p>
    <w:p w14:paraId="4902C96F" w14:textId="3BA577C5" w:rsidR="000A1195" w:rsidRPr="00F72C99" w:rsidRDefault="000A1195" w:rsidP="00D25B91">
      <w:pPr>
        <w:rPr>
          <w:lang w:val="en-US"/>
        </w:rPr>
      </w:pPr>
      <w:r w:rsidRPr="00F72C99">
        <w:rPr>
          <w:lang w:val="en-US"/>
        </w:rPr>
        <w:br/>
        <w:t>But what happens in the reverse case? When employees from production want to inform their colleagues in work preparation that, for example, an article has been damaged? No problem, because comments can also be entered directly in production. Here, comments are stored in the productionAssist digital assistant, which transfers all relevant data directly to productionManager in the work preparation department.</w:t>
      </w:r>
      <w:r w:rsidRPr="00F72C99">
        <w:rPr>
          <w:lang w:val="en-US"/>
        </w:rPr>
        <w:br/>
        <w:t>Here, too, notification is sent by e-mail or directly in the app.</w:t>
      </w:r>
    </w:p>
    <w:p w14:paraId="2679036E" w14:textId="0AF6898F" w:rsidR="000A1195" w:rsidRPr="00F72C99" w:rsidRDefault="000A1195" w:rsidP="00D25B91">
      <w:pPr>
        <w:rPr>
          <w:lang w:val="en-US"/>
        </w:rPr>
      </w:pPr>
      <w:r w:rsidRPr="00F72C99">
        <w:rPr>
          <w:lang w:val="en-US"/>
        </w:rPr>
        <w:br/>
        <w:t xml:space="preserve">Thus, all employees, both in work preparation and in production, have an overview of all comments. In addition to tracking the progress of orders in real time, this also </w:t>
      </w:r>
      <w:r w:rsidRPr="00F72C99">
        <w:rPr>
          <w:lang w:val="en-US"/>
        </w:rPr>
        <w:lastRenderedPageBreak/>
        <w:t>enables flexible and transparent communication channels within the company.</w:t>
      </w:r>
    </w:p>
    <w:p w14:paraId="2870CE30" w14:textId="0AA2DDAF" w:rsidR="00C377CC" w:rsidRPr="00C377CC" w:rsidRDefault="00000000" w:rsidP="00D25B91">
      <w:pPr>
        <w:rPr>
          <w:szCs w:val="22"/>
          <w:lang w:val="en-US"/>
        </w:rPr>
      </w:pPr>
      <w:hyperlink r:id="rId11" w:history="1">
        <w:r w:rsidR="00C377CC" w:rsidRPr="00C377CC">
          <w:rPr>
            <w:rStyle w:val="Hyperlink"/>
            <w:rFonts w:cs="Arial"/>
            <w:szCs w:val="22"/>
            <w:lang w:val="en-US"/>
          </w:rPr>
          <w:t>Find out here what else productionManager has in store for you!</w:t>
        </w:r>
      </w:hyperlink>
    </w:p>
    <w:p w14:paraId="139F2633" w14:textId="77777777" w:rsidR="00F2656D" w:rsidRPr="005E0924" w:rsidRDefault="00D65A21" w:rsidP="00F2656D">
      <w:pPr>
        <w:pStyle w:val="KeinLeerraum"/>
        <w:rPr>
          <w:lang w:val="en-US"/>
        </w:rPr>
      </w:pPr>
      <w:r w:rsidRPr="005E0924">
        <w:rPr>
          <w:rFonts w:cs="Arial"/>
          <w:sz w:val="24"/>
          <w:szCs w:val="24"/>
          <w:lang w:val="en-US"/>
        </w:rPr>
        <w:br w:type="page"/>
      </w:r>
      <w:r w:rsidR="005E0924">
        <w:rPr>
          <w:lang w:val="en-US"/>
        </w:rPr>
        <w:lastRenderedPageBreak/>
        <w:t>Images</w:t>
      </w:r>
    </w:p>
    <w:p w14:paraId="139F2634" w14:textId="77777777" w:rsidR="00F2656D" w:rsidRPr="005E0924" w:rsidRDefault="005E0924" w:rsidP="00F2656D">
      <w:pPr>
        <w:pStyle w:val="KeinLeerraum"/>
        <w:rPr>
          <w:b w:val="0"/>
          <w:lang w:val="en-US"/>
        </w:rPr>
      </w:pPr>
      <w:r>
        <w:rPr>
          <w:b w:val="0"/>
          <w:lang w:val="en-US"/>
        </w:rPr>
        <w:t>Image source</w:t>
      </w:r>
      <w:r w:rsidR="00F2656D" w:rsidRPr="005E0924">
        <w:rPr>
          <w:b w:val="0"/>
          <w:lang w:val="en-US"/>
        </w:rPr>
        <w:t>: HOMAG Group AG</w:t>
      </w:r>
    </w:p>
    <w:p w14:paraId="139F2635" w14:textId="77777777" w:rsidR="00F2656D" w:rsidRPr="005E0924" w:rsidRDefault="00F2656D" w:rsidP="00F2656D">
      <w:pPr>
        <w:pStyle w:val="KeinLeerraum"/>
        <w:rPr>
          <w:b w:val="0"/>
          <w:lang w:val="en-US"/>
        </w:rPr>
      </w:pPr>
    </w:p>
    <w:p w14:paraId="139F2636" w14:textId="77777777" w:rsidR="008547A0" w:rsidRPr="005E0924" w:rsidRDefault="008547A0" w:rsidP="00F2656D">
      <w:pPr>
        <w:pStyle w:val="KeinLeerraum"/>
        <w:rPr>
          <w:b w:val="0"/>
          <w:lang w:val="en-US"/>
        </w:rPr>
      </w:pPr>
    </w:p>
    <w:p w14:paraId="139F2637" w14:textId="77777777" w:rsidR="008547A0" w:rsidRPr="005E0924" w:rsidRDefault="008547A0" w:rsidP="00F2656D">
      <w:pPr>
        <w:pStyle w:val="KeinLeerraum"/>
        <w:rPr>
          <w:b w:val="0"/>
          <w:lang w:val="en-US"/>
        </w:rPr>
      </w:pPr>
    </w:p>
    <w:p w14:paraId="139F2638" w14:textId="2D8F93BB" w:rsidR="008547A0" w:rsidRPr="005E0924" w:rsidRDefault="001A1924" w:rsidP="00F2656D">
      <w:pPr>
        <w:pStyle w:val="KeinLeerraum"/>
        <w:rPr>
          <w:b w:val="0"/>
          <w:lang w:val="en-US"/>
        </w:rPr>
      </w:pPr>
      <w:r>
        <w:rPr>
          <w:b w:val="0"/>
          <w:noProof/>
          <w:lang w:val="en-US"/>
        </w:rPr>
        <w:drawing>
          <wp:inline distT="0" distB="0" distL="0" distR="0" wp14:anchorId="78233EAE" wp14:editId="738FCC89">
            <wp:extent cx="6086476" cy="3423598"/>
            <wp:effectExtent l="0" t="0" r="0" b="5715"/>
            <wp:docPr id="2" name="Grafik 2" descr="Ein Bild, das Text, Person, Im Haus,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Person, Im Haus, Computer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95702" cy="3428787"/>
                    </a:xfrm>
                    <a:prstGeom prst="rect">
                      <a:avLst/>
                    </a:prstGeom>
                  </pic:spPr>
                </pic:pic>
              </a:graphicData>
            </a:graphic>
          </wp:inline>
        </w:drawing>
      </w:r>
    </w:p>
    <w:p w14:paraId="139F2639" w14:textId="77777777" w:rsidR="008547A0" w:rsidRPr="005E0924" w:rsidRDefault="008547A0" w:rsidP="00F2656D">
      <w:pPr>
        <w:pStyle w:val="KeinLeerraum"/>
        <w:rPr>
          <w:b w:val="0"/>
          <w:lang w:val="en-US"/>
        </w:rPr>
      </w:pPr>
    </w:p>
    <w:p w14:paraId="139F263A" w14:textId="77777777" w:rsidR="00F2656D" w:rsidRPr="005E0924" w:rsidRDefault="00F2656D" w:rsidP="00F2656D">
      <w:pPr>
        <w:pStyle w:val="KeinLeerraum"/>
        <w:rPr>
          <w:b w:val="0"/>
          <w:lang w:val="en-US"/>
        </w:rPr>
      </w:pPr>
    </w:p>
    <w:p w14:paraId="139F263B" w14:textId="77777777" w:rsidR="00B57FAC" w:rsidRPr="005E0924" w:rsidRDefault="005E0924" w:rsidP="00F2656D">
      <w:pPr>
        <w:pStyle w:val="Titel"/>
        <w:rPr>
          <w:lang w:val="en-US"/>
        </w:rPr>
      </w:pPr>
      <w:r>
        <w:rPr>
          <w:lang w:val="en-US"/>
        </w:rPr>
        <w:t>Image</w:t>
      </w:r>
      <w:r w:rsidR="00B57FAC" w:rsidRPr="005E0924">
        <w:rPr>
          <w:lang w:val="en-US"/>
        </w:rPr>
        <w:t xml:space="preserve"> 1:</w:t>
      </w:r>
    </w:p>
    <w:p w14:paraId="139F263C" w14:textId="2BBB4B50" w:rsidR="00B57FAC" w:rsidRDefault="00324609" w:rsidP="00F2656D">
      <w:pPr>
        <w:pStyle w:val="Titel"/>
        <w:rPr>
          <w:rFonts w:cs="Arial"/>
          <w:b w:val="0"/>
          <w:bCs/>
          <w:szCs w:val="20"/>
          <w:lang w:val="en-US"/>
        </w:rPr>
      </w:pPr>
      <w:r w:rsidRPr="00324609">
        <w:rPr>
          <w:rFonts w:cs="Arial"/>
          <w:b w:val="0"/>
          <w:bCs/>
          <w:szCs w:val="20"/>
          <w:lang w:val="en-US"/>
        </w:rPr>
        <w:t>Comments can be added quickly and easily not only in the digital job folder, productionManager...</w:t>
      </w:r>
    </w:p>
    <w:p w14:paraId="0B0CCC46" w14:textId="77777777" w:rsidR="001A1924" w:rsidRDefault="001A1924" w:rsidP="001A1924">
      <w:pPr>
        <w:rPr>
          <w:lang w:val="en-US"/>
        </w:rPr>
      </w:pPr>
    </w:p>
    <w:p w14:paraId="139F263D" w14:textId="402E0590" w:rsidR="00B57FAC" w:rsidRPr="005E0924" w:rsidRDefault="001A1924" w:rsidP="001A1924">
      <w:pPr>
        <w:rPr>
          <w:lang w:val="en-US"/>
        </w:rPr>
      </w:pPr>
      <w:r>
        <w:rPr>
          <w:noProof/>
          <w:lang w:val="en-US"/>
        </w:rPr>
        <w:lastRenderedPageBreak/>
        <w:drawing>
          <wp:inline distT="0" distB="0" distL="0" distR="0" wp14:anchorId="5ED28548" wp14:editId="60E48D27">
            <wp:extent cx="6086476" cy="3423598"/>
            <wp:effectExtent l="0" t="0" r="0" b="5715"/>
            <wp:docPr id="3" name="Grafik 3" descr="Ein Bild, das Text, Tablet, Person,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Tablet, Person, Computer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099453" cy="3430898"/>
                    </a:xfrm>
                    <a:prstGeom prst="rect">
                      <a:avLst/>
                    </a:prstGeom>
                  </pic:spPr>
                </pic:pic>
              </a:graphicData>
            </a:graphic>
          </wp:inline>
        </w:drawing>
      </w:r>
    </w:p>
    <w:p w14:paraId="3C46326D" w14:textId="300F5566" w:rsidR="00324609" w:rsidRDefault="00324609" w:rsidP="00324609">
      <w:pPr>
        <w:pStyle w:val="Titel"/>
        <w:rPr>
          <w:lang w:val="en-US"/>
        </w:rPr>
      </w:pPr>
      <w:r>
        <w:rPr>
          <w:lang w:val="en-US"/>
        </w:rPr>
        <w:t>Image</w:t>
      </w:r>
      <w:r w:rsidRPr="005E0924">
        <w:rPr>
          <w:lang w:val="en-US"/>
        </w:rPr>
        <w:t xml:space="preserve"> </w:t>
      </w:r>
      <w:r>
        <w:rPr>
          <w:lang w:val="en-US"/>
        </w:rPr>
        <w:t>2</w:t>
      </w:r>
      <w:r w:rsidRPr="005E0924">
        <w:rPr>
          <w:lang w:val="en-US"/>
        </w:rPr>
        <w:t>:</w:t>
      </w:r>
    </w:p>
    <w:p w14:paraId="53FF96F8" w14:textId="77777777" w:rsidR="00DF6CDC" w:rsidRPr="00DF6CDC" w:rsidRDefault="00DF6CDC" w:rsidP="00DF6CDC">
      <w:pPr>
        <w:rPr>
          <w:rFonts w:cs="Arial"/>
          <w:sz w:val="20"/>
          <w:highlight w:val="yellow"/>
          <w:lang w:val="en-US"/>
        </w:rPr>
      </w:pPr>
      <w:r w:rsidRPr="00DF6CDC">
        <w:rPr>
          <w:rFonts w:cs="Arial"/>
          <w:sz w:val="20"/>
          <w:lang w:val="en-US"/>
        </w:rPr>
        <w:t>....but also in the digital assistant directly in production.</w:t>
      </w:r>
    </w:p>
    <w:p w14:paraId="16C601D4" w14:textId="77777777" w:rsidR="00324609" w:rsidRPr="00324609" w:rsidRDefault="00324609" w:rsidP="00324609">
      <w:pPr>
        <w:rPr>
          <w:lang w:val="en-US"/>
        </w:rPr>
      </w:pPr>
    </w:p>
    <w:p w14:paraId="139F263E" w14:textId="77777777" w:rsidR="00B57FAC" w:rsidRPr="005E0924" w:rsidRDefault="00B57FAC" w:rsidP="00F2656D">
      <w:pPr>
        <w:pStyle w:val="Titel"/>
        <w:rPr>
          <w:lang w:val="en-US"/>
        </w:rPr>
      </w:pPr>
    </w:p>
    <w:p w14:paraId="139F263F" w14:textId="77777777" w:rsidR="00B57FAC" w:rsidRPr="005E0924" w:rsidRDefault="00B57FAC" w:rsidP="00F2656D">
      <w:pPr>
        <w:pStyle w:val="Titel"/>
        <w:rPr>
          <w:lang w:val="en-US"/>
        </w:rPr>
      </w:pPr>
    </w:p>
    <w:p w14:paraId="139F2640" w14:textId="77777777" w:rsidR="00B57FAC" w:rsidRPr="005E0924" w:rsidRDefault="00B57FAC" w:rsidP="00F2656D">
      <w:pPr>
        <w:pStyle w:val="Titel"/>
        <w:rPr>
          <w:lang w:val="en-US"/>
        </w:rPr>
      </w:pPr>
    </w:p>
    <w:p w14:paraId="139F2641" w14:textId="77777777" w:rsidR="00B57FAC" w:rsidRPr="005E0924" w:rsidRDefault="00B57FAC" w:rsidP="00F2656D">
      <w:pPr>
        <w:pStyle w:val="Titel"/>
        <w:rPr>
          <w:lang w:val="en-US"/>
        </w:rPr>
      </w:pPr>
    </w:p>
    <w:p w14:paraId="139F2642" w14:textId="77777777" w:rsidR="00B57FAC" w:rsidRPr="005E0924" w:rsidRDefault="00B57FAC" w:rsidP="00F2656D">
      <w:pPr>
        <w:pStyle w:val="Titel"/>
        <w:rPr>
          <w:lang w:val="en-US"/>
        </w:rPr>
      </w:pPr>
    </w:p>
    <w:p w14:paraId="139F2643" w14:textId="77777777" w:rsidR="00481597" w:rsidRPr="005E0924" w:rsidRDefault="00481597" w:rsidP="00F2656D">
      <w:pPr>
        <w:pStyle w:val="Titel"/>
        <w:pBdr>
          <w:bottom w:val="single" w:sz="6" w:space="1" w:color="auto"/>
        </w:pBdr>
        <w:rPr>
          <w:lang w:val="en-US"/>
        </w:rPr>
      </w:pPr>
    </w:p>
    <w:p w14:paraId="139F2644" w14:textId="77777777" w:rsidR="00F2656D" w:rsidRPr="005E0924" w:rsidRDefault="00F2656D" w:rsidP="008547A0">
      <w:pPr>
        <w:pStyle w:val="Untertitel"/>
        <w:rPr>
          <w:lang w:val="en-US"/>
        </w:rPr>
      </w:pPr>
    </w:p>
    <w:p w14:paraId="139F2645" w14:textId="77777777" w:rsidR="00F2656D" w:rsidRPr="005E0924" w:rsidRDefault="00F2656D" w:rsidP="008547A0">
      <w:pPr>
        <w:pStyle w:val="Untertitel"/>
        <w:rPr>
          <w:lang w:val="en-US"/>
        </w:rPr>
      </w:pPr>
    </w:p>
    <w:p w14:paraId="139F2646" w14:textId="77777777" w:rsidR="00F2656D" w:rsidRPr="005E0924" w:rsidRDefault="005E0924" w:rsidP="008547A0">
      <w:pPr>
        <w:pStyle w:val="Untertitel"/>
        <w:rPr>
          <w:b/>
          <w:lang w:val="en-US"/>
        </w:rPr>
      </w:pPr>
      <w:r>
        <w:rPr>
          <w:b/>
          <w:lang w:val="en-US"/>
        </w:rPr>
        <w:t>For further information, please contact</w:t>
      </w:r>
    </w:p>
    <w:p w14:paraId="139F2647" w14:textId="77777777" w:rsidR="00F2656D" w:rsidRPr="005E0924" w:rsidRDefault="00F2656D" w:rsidP="008547A0">
      <w:pPr>
        <w:pStyle w:val="Untertitel"/>
        <w:rPr>
          <w:lang w:val="en-US"/>
        </w:rPr>
      </w:pPr>
    </w:p>
    <w:p w14:paraId="139F2648" w14:textId="77777777" w:rsidR="00F2656D" w:rsidRPr="005E0924" w:rsidRDefault="00F2656D" w:rsidP="008547A0">
      <w:pPr>
        <w:pStyle w:val="Untertitel"/>
        <w:rPr>
          <w:lang w:val="en-US"/>
        </w:rPr>
      </w:pPr>
    </w:p>
    <w:p w14:paraId="139F2649" w14:textId="77777777" w:rsidR="00F2656D" w:rsidRPr="005E0924" w:rsidRDefault="00F2656D" w:rsidP="008547A0">
      <w:pPr>
        <w:pStyle w:val="Untertitel"/>
        <w:rPr>
          <w:b/>
          <w:lang w:val="en-US"/>
        </w:rPr>
      </w:pPr>
      <w:r w:rsidRPr="005E0924">
        <w:rPr>
          <w:b/>
          <w:lang w:val="en-US"/>
        </w:rPr>
        <w:t>HOMAG Group AG</w:t>
      </w:r>
    </w:p>
    <w:p w14:paraId="139F264A" w14:textId="77777777" w:rsidR="00F2656D" w:rsidRPr="005E0924" w:rsidRDefault="00F2656D" w:rsidP="008547A0">
      <w:pPr>
        <w:pStyle w:val="Untertitel"/>
        <w:rPr>
          <w:lang w:val="en-US"/>
        </w:rPr>
      </w:pPr>
      <w:r w:rsidRPr="005E0924">
        <w:rPr>
          <w:lang w:val="en-US"/>
        </w:rPr>
        <w:t>Homagstr</w:t>
      </w:r>
      <w:r w:rsidR="005E0924">
        <w:rPr>
          <w:lang w:val="en-US"/>
        </w:rPr>
        <w:t>.</w:t>
      </w:r>
      <w:r w:rsidRPr="005E0924">
        <w:rPr>
          <w:lang w:val="en-US"/>
        </w:rPr>
        <w:t xml:space="preserve"> 3–5</w:t>
      </w:r>
    </w:p>
    <w:p w14:paraId="139F264B" w14:textId="77777777" w:rsidR="00F2656D" w:rsidRPr="005E0924" w:rsidRDefault="00F2656D" w:rsidP="008547A0">
      <w:pPr>
        <w:pStyle w:val="Untertitel"/>
        <w:rPr>
          <w:lang w:val="en-US"/>
        </w:rPr>
      </w:pPr>
      <w:r w:rsidRPr="005E0924">
        <w:rPr>
          <w:lang w:val="en-US"/>
        </w:rPr>
        <w:t>72296 Schopfloch</w:t>
      </w:r>
    </w:p>
    <w:p w14:paraId="139F264C" w14:textId="77777777" w:rsidR="00F2656D" w:rsidRPr="005E0924" w:rsidRDefault="005E0924" w:rsidP="008547A0">
      <w:pPr>
        <w:pStyle w:val="Untertitel"/>
        <w:rPr>
          <w:lang w:val="en-US"/>
        </w:rPr>
      </w:pPr>
      <w:r>
        <w:rPr>
          <w:lang w:val="en-US"/>
        </w:rPr>
        <w:t>Germany</w:t>
      </w:r>
    </w:p>
    <w:p w14:paraId="139F264D" w14:textId="77777777" w:rsidR="00F2656D" w:rsidRPr="005E0924" w:rsidRDefault="00F2656D" w:rsidP="008547A0">
      <w:pPr>
        <w:pStyle w:val="Untertitel"/>
        <w:rPr>
          <w:lang w:val="en-US"/>
        </w:rPr>
      </w:pPr>
      <w:r w:rsidRPr="005E0924">
        <w:rPr>
          <w:lang w:val="en-US"/>
        </w:rPr>
        <w:t>www.homag.com</w:t>
      </w:r>
    </w:p>
    <w:p w14:paraId="139F264E" w14:textId="77777777" w:rsidR="00F2656D" w:rsidRPr="005E0924" w:rsidRDefault="00F2656D" w:rsidP="008547A0">
      <w:pPr>
        <w:pStyle w:val="Untertitel"/>
        <w:rPr>
          <w:lang w:val="en-US"/>
        </w:rPr>
      </w:pPr>
    </w:p>
    <w:p w14:paraId="139F264F" w14:textId="77777777" w:rsidR="00F2656D" w:rsidRPr="005E0924" w:rsidRDefault="00F2656D" w:rsidP="008547A0">
      <w:pPr>
        <w:pStyle w:val="Untertitel"/>
        <w:rPr>
          <w:lang w:val="en-US"/>
        </w:rPr>
      </w:pPr>
    </w:p>
    <w:p w14:paraId="139F2650" w14:textId="5FF8E479" w:rsidR="00F12542" w:rsidRPr="005E0924" w:rsidRDefault="00F31935" w:rsidP="008547A0">
      <w:pPr>
        <w:pStyle w:val="Untertitel"/>
        <w:rPr>
          <w:b/>
          <w:lang w:val="en-US"/>
        </w:rPr>
      </w:pPr>
      <w:r>
        <w:rPr>
          <w:b/>
          <w:lang w:val="en-US"/>
        </w:rPr>
        <w:t xml:space="preserve">Ms. </w:t>
      </w:r>
      <w:r w:rsidR="00472494">
        <w:rPr>
          <w:b/>
          <w:lang w:val="en-US"/>
        </w:rPr>
        <w:t>Dejana Stevic</w:t>
      </w:r>
    </w:p>
    <w:p w14:paraId="139F2651" w14:textId="61AB8441" w:rsidR="00F12542" w:rsidRPr="005E0924" w:rsidRDefault="00DC755D" w:rsidP="008547A0">
      <w:pPr>
        <w:pStyle w:val="Untertitel"/>
        <w:rPr>
          <w:lang w:val="en-US"/>
        </w:rPr>
      </w:pPr>
      <w:r>
        <w:rPr>
          <w:lang w:val="en-US"/>
        </w:rPr>
        <w:t>Digital Product Innovation</w:t>
      </w:r>
    </w:p>
    <w:p w14:paraId="139F2652" w14:textId="1508AD9D" w:rsidR="00F12542" w:rsidRPr="005E0924" w:rsidRDefault="00F12542" w:rsidP="008547A0">
      <w:pPr>
        <w:pStyle w:val="Untertitel"/>
        <w:rPr>
          <w:lang w:val="en-US"/>
        </w:rPr>
      </w:pPr>
      <w:r w:rsidRPr="005E0924">
        <w:rPr>
          <w:lang w:val="en-US"/>
        </w:rPr>
        <w:t>Tel.</w:t>
      </w:r>
      <w:r w:rsidRPr="005E0924">
        <w:rPr>
          <w:lang w:val="en-US"/>
        </w:rPr>
        <w:tab/>
      </w:r>
      <w:r w:rsidR="00472494">
        <w:rPr>
          <w:lang w:val="en-US"/>
        </w:rPr>
        <w:t>+49 173 492 7083</w:t>
      </w:r>
    </w:p>
    <w:p w14:paraId="139F2654" w14:textId="5FAD5FF4" w:rsidR="00481597" w:rsidRPr="005E0924" w:rsidRDefault="00472494" w:rsidP="008547A0">
      <w:pPr>
        <w:pStyle w:val="Untertitel"/>
        <w:rPr>
          <w:lang w:val="en-US"/>
        </w:rPr>
      </w:pPr>
      <w:r>
        <w:rPr>
          <w:lang w:val="en-US"/>
        </w:rPr>
        <w:t>dejana</w:t>
      </w:r>
      <w:r w:rsidR="00F12542" w:rsidRPr="005E0924">
        <w:rPr>
          <w:lang w:val="en-US"/>
        </w:rPr>
        <w:t>.</w:t>
      </w:r>
      <w:r>
        <w:rPr>
          <w:lang w:val="en-US"/>
        </w:rPr>
        <w:t>stevic</w:t>
      </w:r>
      <w:r w:rsidR="00F12542" w:rsidRPr="005E0924">
        <w:rPr>
          <w:lang w:val="en-US"/>
        </w:rPr>
        <w:t>@homag.com</w:t>
      </w:r>
    </w:p>
    <w:sectPr w:rsidR="00481597" w:rsidRPr="005E0924"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17CAB" w14:textId="77777777" w:rsidR="00672DAA" w:rsidRDefault="00672DAA">
      <w:r>
        <w:separator/>
      </w:r>
    </w:p>
  </w:endnote>
  <w:endnote w:type="continuationSeparator" w:id="0">
    <w:p w14:paraId="25270749" w14:textId="77777777" w:rsidR="00672DAA" w:rsidRDefault="00672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F2660"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9971C" w14:textId="77777777" w:rsidR="00672DAA" w:rsidRDefault="00672DAA">
      <w:r>
        <w:separator/>
      </w:r>
    </w:p>
  </w:footnote>
  <w:footnote w:type="continuationSeparator" w:id="0">
    <w:p w14:paraId="689314BF" w14:textId="77777777" w:rsidR="00672DAA" w:rsidRDefault="00672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F2659" w14:textId="2A6B79DA" w:rsidR="0054012D" w:rsidRDefault="0054012D" w:rsidP="001C1F3B">
    <w:pPr>
      <w:pStyle w:val="Kopfzeile"/>
      <w:widowControl/>
      <w:tabs>
        <w:tab w:val="clear" w:pos="1418"/>
        <w:tab w:val="clear" w:pos="1560"/>
        <w:tab w:val="clear" w:pos="9072"/>
        <w:tab w:val="right" w:pos="9639"/>
      </w:tabs>
      <w:spacing w:after="1080"/>
      <w:ind w:right="-2268"/>
    </w:pPr>
    <w:r w:rsidRPr="00D743CB">
      <w:rPr>
        <w:sz w:val="32"/>
      </w:rPr>
      <w:t>Press</w:t>
    </w:r>
    <w:r w:rsidR="005E0924">
      <w:rPr>
        <w:sz w:val="32"/>
      </w:rPr>
      <w:t xml:space="preserve"> Release</w:t>
    </w:r>
    <w:r>
      <w:rPr>
        <w:b/>
        <w:sz w:val="28"/>
      </w:rPr>
      <w:tab/>
    </w:r>
    <w:r w:rsidR="00463FFA">
      <w:rPr>
        <w:noProof/>
      </w:rPr>
      <w:drawing>
        <wp:inline distT="0" distB="0" distL="0" distR="0" wp14:anchorId="782E5B3C" wp14:editId="34A60081">
          <wp:extent cx="1857375" cy="295275"/>
          <wp:effectExtent l="0" t="0" r="9525"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6713" t="28430" r="6026" b="29592"/>
                  <a:stretch/>
                </pic:blipFill>
                <pic:spPr bwMode="auto">
                  <a:xfrm>
                    <a:off x="0" y="0"/>
                    <a:ext cx="1859149"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139F265E" w14:textId="77777777" w:rsidTr="00C74CDC">
      <w:tc>
        <w:tcPr>
          <w:tcW w:w="3402" w:type="dxa"/>
        </w:tcPr>
        <w:p w14:paraId="139F265A" w14:textId="1957395C" w:rsidR="00C74CDC" w:rsidRDefault="000C0B0C" w:rsidP="00913173">
          <w:pPr>
            <w:pStyle w:val="Kopfzeile"/>
            <w:widowControl/>
            <w:tabs>
              <w:tab w:val="clear" w:pos="1418"/>
              <w:tab w:val="clear" w:pos="1560"/>
            </w:tabs>
            <w:spacing w:after="0" w:line="240" w:lineRule="auto"/>
            <w:rPr>
              <w:sz w:val="18"/>
            </w:rPr>
          </w:pPr>
          <w:r>
            <w:rPr>
              <w:sz w:val="18"/>
            </w:rPr>
            <w:t>Digitalization</w:t>
          </w:r>
        </w:p>
        <w:p w14:paraId="139F265B" w14:textId="77777777" w:rsidR="00C74CDC" w:rsidRDefault="00C74CDC" w:rsidP="00913173">
          <w:pPr>
            <w:pStyle w:val="Kopfzeile"/>
            <w:widowControl/>
            <w:tabs>
              <w:tab w:val="clear" w:pos="1418"/>
              <w:tab w:val="clear" w:pos="1560"/>
            </w:tabs>
            <w:spacing w:after="0"/>
            <w:rPr>
              <w:sz w:val="18"/>
            </w:rPr>
          </w:pPr>
        </w:p>
      </w:tc>
      <w:tc>
        <w:tcPr>
          <w:tcW w:w="2268" w:type="dxa"/>
        </w:tcPr>
        <w:p w14:paraId="139F265C" w14:textId="3CEBE1F7" w:rsidR="00C74CDC" w:rsidRDefault="005E0924" w:rsidP="00913173">
          <w:pPr>
            <w:pStyle w:val="Kopfzeile"/>
            <w:widowControl/>
            <w:tabs>
              <w:tab w:val="clear" w:pos="1418"/>
              <w:tab w:val="clear" w:pos="1560"/>
            </w:tabs>
            <w:spacing w:after="0"/>
            <w:rPr>
              <w:sz w:val="18"/>
            </w:rPr>
          </w:pPr>
          <w:r>
            <w:rPr>
              <w:sz w:val="18"/>
            </w:rPr>
            <w:t>Page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496ABD">
            <w:rPr>
              <w:noProof/>
              <w:sz w:val="18"/>
            </w:rPr>
            <w:t>1</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496ABD">
            <w:rPr>
              <w:noProof/>
              <w:sz w:val="18"/>
            </w:rPr>
            <w:t>2</w:t>
          </w:r>
          <w:r w:rsidR="00C74CDC">
            <w:rPr>
              <w:sz w:val="18"/>
            </w:rPr>
            <w:fldChar w:fldCharType="end"/>
          </w:r>
        </w:p>
      </w:tc>
      <w:tc>
        <w:tcPr>
          <w:tcW w:w="3969" w:type="dxa"/>
        </w:tcPr>
        <w:p w14:paraId="139F265D" w14:textId="415E6A24" w:rsidR="00C74CDC" w:rsidRDefault="00C74CDC" w:rsidP="00496ABD">
          <w:pPr>
            <w:pStyle w:val="Kopfzeile"/>
            <w:widowControl/>
            <w:tabs>
              <w:tab w:val="clear" w:pos="1418"/>
              <w:tab w:val="clear" w:pos="1560"/>
              <w:tab w:val="clear" w:pos="9072"/>
              <w:tab w:val="right" w:pos="1763"/>
            </w:tabs>
            <w:spacing w:after="0"/>
            <w:ind w:right="284"/>
            <w:rPr>
              <w:sz w:val="18"/>
            </w:rPr>
          </w:pPr>
          <w:r>
            <w:rPr>
              <w:sz w:val="18"/>
            </w:rPr>
            <w:tab/>
          </w:r>
          <w:r w:rsidR="000C0B0C">
            <w:rPr>
              <w:sz w:val="18"/>
            </w:rPr>
            <w:t>June 2023</w:t>
          </w:r>
        </w:p>
      </w:tc>
    </w:tr>
  </w:tbl>
  <w:p w14:paraId="139F265F"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3"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4"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52603353">
    <w:abstractNumId w:val="0"/>
  </w:num>
  <w:num w:numId="2" w16cid:durableId="102307198">
    <w:abstractNumId w:val="32"/>
  </w:num>
  <w:num w:numId="3" w16cid:durableId="2129540222">
    <w:abstractNumId w:val="13"/>
  </w:num>
  <w:num w:numId="4" w16cid:durableId="1646934581">
    <w:abstractNumId w:val="8"/>
  </w:num>
  <w:num w:numId="5" w16cid:durableId="1336684762">
    <w:abstractNumId w:val="24"/>
  </w:num>
  <w:num w:numId="6" w16cid:durableId="1832984368">
    <w:abstractNumId w:val="15"/>
  </w:num>
  <w:num w:numId="7" w16cid:durableId="1174495809">
    <w:abstractNumId w:val="16"/>
  </w:num>
  <w:num w:numId="8" w16cid:durableId="343093863">
    <w:abstractNumId w:val="19"/>
  </w:num>
  <w:num w:numId="9" w16cid:durableId="74400691">
    <w:abstractNumId w:val="20"/>
  </w:num>
  <w:num w:numId="10" w16cid:durableId="1208758504">
    <w:abstractNumId w:val="25"/>
  </w:num>
  <w:num w:numId="11" w16cid:durableId="345861468">
    <w:abstractNumId w:val="23"/>
  </w:num>
  <w:num w:numId="12" w16cid:durableId="2141533768">
    <w:abstractNumId w:val="4"/>
  </w:num>
  <w:num w:numId="13" w16cid:durableId="645203320">
    <w:abstractNumId w:val="17"/>
  </w:num>
  <w:num w:numId="14" w16cid:durableId="362563389">
    <w:abstractNumId w:val="6"/>
  </w:num>
  <w:num w:numId="15" w16cid:durableId="237180158">
    <w:abstractNumId w:val="5"/>
  </w:num>
  <w:num w:numId="16" w16cid:durableId="329677282">
    <w:abstractNumId w:val="7"/>
  </w:num>
  <w:num w:numId="17" w16cid:durableId="539778928">
    <w:abstractNumId w:val="26"/>
  </w:num>
  <w:num w:numId="18" w16cid:durableId="400253128">
    <w:abstractNumId w:val="14"/>
  </w:num>
  <w:num w:numId="19" w16cid:durableId="223178696">
    <w:abstractNumId w:val="27"/>
  </w:num>
  <w:num w:numId="20" w16cid:durableId="956569238">
    <w:abstractNumId w:val="22"/>
  </w:num>
  <w:num w:numId="21" w16cid:durableId="549462914">
    <w:abstractNumId w:val="30"/>
  </w:num>
  <w:num w:numId="22" w16cid:durableId="9769779">
    <w:abstractNumId w:val="3"/>
  </w:num>
  <w:num w:numId="23" w16cid:durableId="1369918752">
    <w:abstractNumId w:val="9"/>
  </w:num>
  <w:num w:numId="24" w16cid:durableId="1977756406">
    <w:abstractNumId w:val="11"/>
  </w:num>
  <w:num w:numId="25" w16cid:durableId="1742867382">
    <w:abstractNumId w:val="31"/>
  </w:num>
  <w:num w:numId="26" w16cid:durableId="433014485">
    <w:abstractNumId w:val="12"/>
  </w:num>
  <w:num w:numId="27" w16cid:durableId="1563254409">
    <w:abstractNumId w:val="21"/>
  </w:num>
  <w:num w:numId="28" w16cid:durableId="484474743">
    <w:abstractNumId w:val="2"/>
  </w:num>
  <w:num w:numId="29" w16cid:durableId="1483690827">
    <w:abstractNumId w:val="18"/>
  </w:num>
  <w:num w:numId="30" w16cid:durableId="1458255596">
    <w:abstractNumId w:val="1"/>
  </w:num>
  <w:num w:numId="31" w16cid:durableId="1333801090">
    <w:abstractNumId w:val="33"/>
  </w:num>
  <w:num w:numId="32" w16cid:durableId="779375372">
    <w:abstractNumId w:val="28"/>
  </w:num>
  <w:num w:numId="33" w16cid:durableId="103697753">
    <w:abstractNumId w:val="29"/>
  </w:num>
  <w:num w:numId="34" w16cid:durableId="7628471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24EE9"/>
    <w:rsid w:val="000471D4"/>
    <w:rsid w:val="000626D3"/>
    <w:rsid w:val="00064DE4"/>
    <w:rsid w:val="00070D5B"/>
    <w:rsid w:val="00080779"/>
    <w:rsid w:val="00087568"/>
    <w:rsid w:val="000A1195"/>
    <w:rsid w:val="000B40DB"/>
    <w:rsid w:val="000C0B0C"/>
    <w:rsid w:val="000D1074"/>
    <w:rsid w:val="000D5284"/>
    <w:rsid w:val="000E13E2"/>
    <w:rsid w:val="000E66EC"/>
    <w:rsid w:val="001009AB"/>
    <w:rsid w:val="00106960"/>
    <w:rsid w:val="001133A3"/>
    <w:rsid w:val="001234BA"/>
    <w:rsid w:val="001346DA"/>
    <w:rsid w:val="001379FB"/>
    <w:rsid w:val="00144DE4"/>
    <w:rsid w:val="001544C1"/>
    <w:rsid w:val="00171A90"/>
    <w:rsid w:val="00181328"/>
    <w:rsid w:val="00191B7B"/>
    <w:rsid w:val="00197C90"/>
    <w:rsid w:val="001A1924"/>
    <w:rsid w:val="001A6C44"/>
    <w:rsid w:val="001A7968"/>
    <w:rsid w:val="001C1F3B"/>
    <w:rsid w:val="001C3917"/>
    <w:rsid w:val="001D7A81"/>
    <w:rsid w:val="001F5F23"/>
    <w:rsid w:val="001F6AB9"/>
    <w:rsid w:val="00213A46"/>
    <w:rsid w:val="0022697A"/>
    <w:rsid w:val="002560A1"/>
    <w:rsid w:val="00257269"/>
    <w:rsid w:val="00262EF5"/>
    <w:rsid w:val="00272217"/>
    <w:rsid w:val="00274D1F"/>
    <w:rsid w:val="00276C42"/>
    <w:rsid w:val="002A19F6"/>
    <w:rsid w:val="002A557A"/>
    <w:rsid w:val="003014A3"/>
    <w:rsid w:val="00306F18"/>
    <w:rsid w:val="00321923"/>
    <w:rsid w:val="003220C3"/>
    <w:rsid w:val="00324609"/>
    <w:rsid w:val="00346010"/>
    <w:rsid w:val="003463D1"/>
    <w:rsid w:val="00351017"/>
    <w:rsid w:val="00367548"/>
    <w:rsid w:val="003804F3"/>
    <w:rsid w:val="003A0D46"/>
    <w:rsid w:val="003A464D"/>
    <w:rsid w:val="003E1736"/>
    <w:rsid w:val="003E3908"/>
    <w:rsid w:val="00401216"/>
    <w:rsid w:val="00415721"/>
    <w:rsid w:val="004401F4"/>
    <w:rsid w:val="004407DC"/>
    <w:rsid w:val="00443069"/>
    <w:rsid w:val="00443A72"/>
    <w:rsid w:val="00445EF9"/>
    <w:rsid w:val="004605F6"/>
    <w:rsid w:val="00463FFA"/>
    <w:rsid w:val="00464B88"/>
    <w:rsid w:val="0046535F"/>
    <w:rsid w:val="00472494"/>
    <w:rsid w:val="00481597"/>
    <w:rsid w:val="004817FB"/>
    <w:rsid w:val="00496ABD"/>
    <w:rsid w:val="004A2787"/>
    <w:rsid w:val="004B1435"/>
    <w:rsid w:val="00513A4B"/>
    <w:rsid w:val="00520897"/>
    <w:rsid w:val="00537C82"/>
    <w:rsid w:val="0054012D"/>
    <w:rsid w:val="005475DE"/>
    <w:rsid w:val="00547750"/>
    <w:rsid w:val="00570C27"/>
    <w:rsid w:val="0058077E"/>
    <w:rsid w:val="0058611D"/>
    <w:rsid w:val="0058634F"/>
    <w:rsid w:val="005A5380"/>
    <w:rsid w:val="005C623C"/>
    <w:rsid w:val="005D59E6"/>
    <w:rsid w:val="005E0924"/>
    <w:rsid w:val="005F022F"/>
    <w:rsid w:val="005F3F60"/>
    <w:rsid w:val="006143F9"/>
    <w:rsid w:val="00623204"/>
    <w:rsid w:val="0066716B"/>
    <w:rsid w:val="00672DAA"/>
    <w:rsid w:val="006942BC"/>
    <w:rsid w:val="00697D14"/>
    <w:rsid w:val="006C15C6"/>
    <w:rsid w:val="006D5941"/>
    <w:rsid w:val="006E1BAA"/>
    <w:rsid w:val="006F1125"/>
    <w:rsid w:val="0070039B"/>
    <w:rsid w:val="007143F9"/>
    <w:rsid w:val="00735FDB"/>
    <w:rsid w:val="00737128"/>
    <w:rsid w:val="00742CE2"/>
    <w:rsid w:val="0076147E"/>
    <w:rsid w:val="00772ED8"/>
    <w:rsid w:val="00774ABF"/>
    <w:rsid w:val="0079664A"/>
    <w:rsid w:val="007A4EF3"/>
    <w:rsid w:val="007B0121"/>
    <w:rsid w:val="007F0D37"/>
    <w:rsid w:val="007F727D"/>
    <w:rsid w:val="007F7E9B"/>
    <w:rsid w:val="008030A6"/>
    <w:rsid w:val="008051FD"/>
    <w:rsid w:val="00807C59"/>
    <w:rsid w:val="008250FF"/>
    <w:rsid w:val="008461E1"/>
    <w:rsid w:val="008547A0"/>
    <w:rsid w:val="00891766"/>
    <w:rsid w:val="008B07C0"/>
    <w:rsid w:val="008C0447"/>
    <w:rsid w:val="008D62B9"/>
    <w:rsid w:val="009051A1"/>
    <w:rsid w:val="009178FE"/>
    <w:rsid w:val="00920D02"/>
    <w:rsid w:val="0093011B"/>
    <w:rsid w:val="009368F5"/>
    <w:rsid w:val="00944CAE"/>
    <w:rsid w:val="009479AC"/>
    <w:rsid w:val="00970A05"/>
    <w:rsid w:val="0097733B"/>
    <w:rsid w:val="009A1B07"/>
    <w:rsid w:val="009A4FA6"/>
    <w:rsid w:val="009C58AA"/>
    <w:rsid w:val="009C73C6"/>
    <w:rsid w:val="009D64CC"/>
    <w:rsid w:val="009E15B5"/>
    <w:rsid w:val="009E1B64"/>
    <w:rsid w:val="009F50FD"/>
    <w:rsid w:val="00A04D46"/>
    <w:rsid w:val="00A13CD6"/>
    <w:rsid w:val="00A15C08"/>
    <w:rsid w:val="00A16171"/>
    <w:rsid w:val="00A24BCC"/>
    <w:rsid w:val="00A5108C"/>
    <w:rsid w:val="00A7235B"/>
    <w:rsid w:val="00A72BC7"/>
    <w:rsid w:val="00A73AAF"/>
    <w:rsid w:val="00A9766B"/>
    <w:rsid w:val="00AA3FF1"/>
    <w:rsid w:val="00AB73AA"/>
    <w:rsid w:val="00AC0A7D"/>
    <w:rsid w:val="00AD69E4"/>
    <w:rsid w:val="00AD7894"/>
    <w:rsid w:val="00AE3F08"/>
    <w:rsid w:val="00AF3D8F"/>
    <w:rsid w:val="00B0470F"/>
    <w:rsid w:val="00B10596"/>
    <w:rsid w:val="00B16A61"/>
    <w:rsid w:val="00B30F66"/>
    <w:rsid w:val="00B42D2F"/>
    <w:rsid w:val="00B431A0"/>
    <w:rsid w:val="00B47E74"/>
    <w:rsid w:val="00B541B8"/>
    <w:rsid w:val="00B57FAC"/>
    <w:rsid w:val="00B72B64"/>
    <w:rsid w:val="00B74DE5"/>
    <w:rsid w:val="00B8324A"/>
    <w:rsid w:val="00BA3C3F"/>
    <w:rsid w:val="00BC229D"/>
    <w:rsid w:val="00BF1F0F"/>
    <w:rsid w:val="00BF46E5"/>
    <w:rsid w:val="00BF5A37"/>
    <w:rsid w:val="00C10053"/>
    <w:rsid w:val="00C17557"/>
    <w:rsid w:val="00C377CC"/>
    <w:rsid w:val="00C45AD8"/>
    <w:rsid w:val="00C60AA7"/>
    <w:rsid w:val="00C61C2E"/>
    <w:rsid w:val="00C61E6B"/>
    <w:rsid w:val="00C64040"/>
    <w:rsid w:val="00C65530"/>
    <w:rsid w:val="00C74CDC"/>
    <w:rsid w:val="00C75D10"/>
    <w:rsid w:val="00C96136"/>
    <w:rsid w:val="00CA00A9"/>
    <w:rsid w:val="00CB1588"/>
    <w:rsid w:val="00CD1E96"/>
    <w:rsid w:val="00CF622D"/>
    <w:rsid w:val="00D0150A"/>
    <w:rsid w:val="00D043C0"/>
    <w:rsid w:val="00D05F12"/>
    <w:rsid w:val="00D071E6"/>
    <w:rsid w:val="00D113BA"/>
    <w:rsid w:val="00D25B91"/>
    <w:rsid w:val="00D322E6"/>
    <w:rsid w:val="00D40674"/>
    <w:rsid w:val="00D429EE"/>
    <w:rsid w:val="00D50588"/>
    <w:rsid w:val="00D5740D"/>
    <w:rsid w:val="00D65A21"/>
    <w:rsid w:val="00D70851"/>
    <w:rsid w:val="00D72330"/>
    <w:rsid w:val="00D743CB"/>
    <w:rsid w:val="00D915A1"/>
    <w:rsid w:val="00DA3508"/>
    <w:rsid w:val="00DA7ADD"/>
    <w:rsid w:val="00DC755D"/>
    <w:rsid w:val="00DD063D"/>
    <w:rsid w:val="00DE114A"/>
    <w:rsid w:val="00DF2A9D"/>
    <w:rsid w:val="00DF6CDC"/>
    <w:rsid w:val="00E16955"/>
    <w:rsid w:val="00E24340"/>
    <w:rsid w:val="00E36539"/>
    <w:rsid w:val="00E471E2"/>
    <w:rsid w:val="00E4780C"/>
    <w:rsid w:val="00E54363"/>
    <w:rsid w:val="00E7070B"/>
    <w:rsid w:val="00E93B4F"/>
    <w:rsid w:val="00EA3D1C"/>
    <w:rsid w:val="00EA6393"/>
    <w:rsid w:val="00EC4F15"/>
    <w:rsid w:val="00EE5B89"/>
    <w:rsid w:val="00F05208"/>
    <w:rsid w:val="00F06CA2"/>
    <w:rsid w:val="00F12542"/>
    <w:rsid w:val="00F23A94"/>
    <w:rsid w:val="00F2656D"/>
    <w:rsid w:val="00F26FBF"/>
    <w:rsid w:val="00F314D7"/>
    <w:rsid w:val="00F31935"/>
    <w:rsid w:val="00F72C99"/>
    <w:rsid w:val="00F73A4F"/>
    <w:rsid w:val="00F8560C"/>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9F2627"/>
  <w15:docId w15:val="{754D2AB0-89F7-4785-AA3F-EAED4B38B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D5740D"/>
    <w:pPr>
      <w:spacing w:after="360"/>
      <w:outlineLvl w:val="0"/>
    </w:pPr>
    <w:rPr>
      <w:b/>
      <w:color w:val="00A0DC" w:themeColor="background2"/>
      <w:sz w:val="32"/>
    </w:rPr>
  </w:style>
  <w:style w:type="paragraph" w:styleId="berschrift2">
    <w:name w:val="heading 2"/>
    <w:aliases w:val="Sub-Headline"/>
    <w:basedOn w:val="Standard"/>
    <w:next w:val="Standard"/>
    <w:qFormat/>
    <w:rsid w:val="00EC4F15"/>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D429EE"/>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character" w:styleId="Hyperlink">
    <w:name w:val="Hyperlink"/>
    <w:basedOn w:val="Absatz-Standardschriftart"/>
    <w:uiPriority w:val="99"/>
    <w:unhideWhenUsed/>
    <w:rsid w:val="00C377CC"/>
    <w:rPr>
      <w:color w:val="0000FF"/>
      <w:u w:val="single"/>
    </w:rPr>
  </w:style>
  <w:style w:type="character" w:styleId="BesuchterLink">
    <w:name w:val="FollowedHyperlink"/>
    <w:basedOn w:val="Absatz-Standardschriftart"/>
    <w:uiPriority w:val="99"/>
    <w:semiHidden/>
    <w:unhideWhenUsed/>
    <w:rsid w:val="00C377CC"/>
    <w:rPr>
      <w:color w:val="00194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52616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mag.com/en/product-detail/productionmanage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4.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D43784C7-3529-4611-B9D8-EA43FCB8C3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CBD49-DB80-4096-8C7B-911B94C2DE7E}">
  <ds:schemaRefs>
    <ds:schemaRef ds:uri="http://schemas.microsoft.com/sharepoint/v3/contenttype/forms"/>
  </ds:schemaRefs>
</ds:datastoreItem>
</file>

<file path=customXml/itemProps3.xml><?xml version="1.0" encoding="utf-8"?>
<ds:datastoreItem xmlns:ds="http://schemas.openxmlformats.org/officeDocument/2006/customXml" ds:itemID="{8F5C15B5-5BAD-4F4E-922C-29D427685F80}">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4.xml><?xml version="1.0" encoding="utf-8"?>
<ds:datastoreItem xmlns:ds="http://schemas.openxmlformats.org/officeDocument/2006/customXml" ds:itemID="{A384DA1E-80F4-43AD-BF3F-9E2286A9EA8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318</Words>
  <Characters>2006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18</cp:revision>
  <cp:lastPrinted>2018-02-22T10:43:00Z</cp:lastPrinted>
  <dcterms:created xsi:type="dcterms:W3CDTF">2022-06-15T13:26:00Z</dcterms:created>
  <dcterms:modified xsi:type="dcterms:W3CDTF">2023-06-06T11:04:00Z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