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FC122" w14:textId="5CAE35FF" w:rsidR="00181328" w:rsidRPr="006855DC" w:rsidRDefault="00BD134E" w:rsidP="00F2656D">
      <w:pPr>
        <w:pStyle w:val="Heading3"/>
        <w:rPr>
          <w:color w:val="auto"/>
          <w:sz w:val="20"/>
          <w:lang w:val="en-US"/>
        </w:rPr>
      </w:pPr>
      <w:r w:rsidRPr="006855DC">
        <w:rPr>
          <w:color w:val="auto"/>
          <w:sz w:val="20"/>
          <w:lang w:val="en-US"/>
        </w:rPr>
        <w:t>People behind the brand</w:t>
      </w:r>
    </w:p>
    <w:p w14:paraId="7E4FC123" w14:textId="5E592E12" w:rsidR="0066716B" w:rsidRPr="006855DC" w:rsidRDefault="007C1A89" w:rsidP="00C45AD8">
      <w:pPr>
        <w:pStyle w:val="Heading1"/>
        <w:rPr>
          <w:sz w:val="20"/>
          <w:lang w:val="en-US"/>
        </w:rPr>
      </w:pPr>
      <w:r w:rsidRPr="006855DC">
        <w:rPr>
          <w:sz w:val="20"/>
          <w:lang w:val="en-US"/>
        </w:rPr>
        <w:t>20 years of HOMAG Australia</w:t>
      </w:r>
    </w:p>
    <w:p w14:paraId="3C4651A5" w14:textId="16415648" w:rsidR="008D12F4" w:rsidRPr="008D12F4" w:rsidRDefault="008D12F4" w:rsidP="008D12F4">
      <w:pPr>
        <w:rPr>
          <w:sz w:val="20"/>
          <w:lang w:val="en-US"/>
        </w:rPr>
      </w:pPr>
      <w:r w:rsidRPr="008D12F4">
        <w:rPr>
          <w:sz w:val="20"/>
          <w:lang w:val="en-US"/>
        </w:rPr>
        <w:t>20 years of HOMAG Australia – As part of the globalization of the HOMAG Group and the expansion of its reach from the manufacture of the machine to the direct relationship with the end user, the company HOMAG Australia was founded. This gives Australian manufacturers easy access to the HOMAG world and its solutions – all from one source. #TogetherForYourSolution our employees work with ambition and full of energy day in, day out. To get to know the people behind HOMAG Australia, we spoke with one of them.</w:t>
      </w:r>
    </w:p>
    <w:p w14:paraId="5494FC5A" w14:textId="163188F0" w:rsidR="00BD245C" w:rsidRDefault="008D12F4" w:rsidP="008D12F4">
      <w:pPr>
        <w:rPr>
          <w:sz w:val="20"/>
          <w:lang w:val="en-US"/>
        </w:rPr>
      </w:pPr>
      <w:r w:rsidRPr="008D12F4">
        <w:rPr>
          <w:sz w:val="20"/>
          <w:lang w:val="en-US"/>
        </w:rPr>
        <w:t>For this interview, we spoke with</w:t>
      </w:r>
      <w:r w:rsidR="00F53E40">
        <w:rPr>
          <w:sz w:val="20"/>
          <w:lang w:val="en-US"/>
        </w:rPr>
        <w:t xml:space="preserve"> Elisabeth Kattenborn</w:t>
      </w:r>
      <w:r w:rsidRPr="008D12F4">
        <w:rPr>
          <w:sz w:val="20"/>
          <w:lang w:val="en-US"/>
        </w:rPr>
        <w:t xml:space="preserve">. </w:t>
      </w:r>
      <w:r w:rsidR="00B420E2" w:rsidRPr="00B420E2">
        <w:rPr>
          <w:sz w:val="20"/>
          <w:lang w:val="en-US"/>
        </w:rPr>
        <w:t>Elisabeth has been working as Service Manager Oceania at HOMAG Australia since 2008.</w:t>
      </w:r>
    </w:p>
    <w:p w14:paraId="533BF706" w14:textId="77777777" w:rsidR="009B1924" w:rsidRDefault="009B1924" w:rsidP="008D12F4">
      <w:pPr>
        <w:rPr>
          <w:sz w:val="20"/>
          <w:lang w:val="en-US"/>
        </w:rPr>
      </w:pPr>
    </w:p>
    <w:p w14:paraId="777D8F82" w14:textId="45A78654" w:rsidR="00B827D7" w:rsidRPr="00A40D7D" w:rsidRDefault="00B827D7" w:rsidP="005E0924">
      <w:pPr>
        <w:rPr>
          <w:b/>
          <w:bCs/>
          <w:sz w:val="20"/>
          <w:lang w:val="en-US"/>
        </w:rPr>
      </w:pPr>
      <w:r w:rsidRPr="00A40D7D">
        <w:rPr>
          <w:b/>
          <w:bCs/>
          <w:sz w:val="20"/>
          <w:lang w:val="en-US"/>
        </w:rPr>
        <w:t>Interviewer:</w:t>
      </w:r>
      <w:r w:rsidR="0069125D" w:rsidRPr="00A40D7D">
        <w:rPr>
          <w:b/>
          <w:bCs/>
          <w:sz w:val="20"/>
          <w:lang w:val="en-US"/>
        </w:rPr>
        <w:t xml:space="preserve"> HOMAG Australia is now looking back on a 20-year success-story. How did Australian woodworking industry develop in this timespan?</w:t>
      </w:r>
    </w:p>
    <w:p w14:paraId="2F769979" w14:textId="77777777" w:rsidR="004F3275" w:rsidRDefault="004F3275" w:rsidP="009B1924">
      <w:pPr>
        <w:rPr>
          <w:sz w:val="20"/>
          <w:lang w:val="en-US"/>
        </w:rPr>
      </w:pPr>
      <w:r w:rsidRPr="004F3275">
        <w:rPr>
          <w:sz w:val="20"/>
          <w:lang w:val="en-US"/>
        </w:rPr>
        <w:t>Elisabeth Kattenborn: It is a really mixed market with different customer needs. One the one had we have the single machines like edgebanders and CNC machines. On the other hand we have integrated solutions where several machines are integrated with each other. During the years the automation and software part has become a far bigger piece of the whole puzzle.</w:t>
      </w:r>
    </w:p>
    <w:p w14:paraId="1FB8E91E" w14:textId="650943B0" w:rsidR="00A74AD8" w:rsidRPr="00A40D7D" w:rsidRDefault="00A74AD8" w:rsidP="009B1924">
      <w:pPr>
        <w:rPr>
          <w:b/>
          <w:bCs/>
          <w:sz w:val="20"/>
          <w:lang w:val="en-US"/>
        </w:rPr>
      </w:pPr>
      <w:r w:rsidRPr="00A40D7D">
        <w:rPr>
          <w:b/>
          <w:bCs/>
          <w:sz w:val="20"/>
          <w:lang w:val="en-US"/>
        </w:rPr>
        <w:t xml:space="preserve">Interviewer: </w:t>
      </w:r>
      <w:r w:rsidR="00003D5F" w:rsidRPr="00A40D7D">
        <w:rPr>
          <w:b/>
          <w:bCs/>
          <w:sz w:val="20"/>
          <w:lang w:val="en-US"/>
        </w:rPr>
        <w:t>What will be the main challenges in the Australian woodworking industry in the next years and which solutions does HOMAG A</w:t>
      </w:r>
      <w:r w:rsidR="00AF1767" w:rsidRPr="00A40D7D">
        <w:rPr>
          <w:b/>
          <w:bCs/>
          <w:sz w:val="20"/>
          <w:lang w:val="en-US"/>
        </w:rPr>
        <w:t xml:space="preserve">ustralia </w:t>
      </w:r>
      <w:r w:rsidR="00123609" w:rsidRPr="00A40D7D">
        <w:rPr>
          <w:b/>
          <w:bCs/>
          <w:sz w:val="20"/>
          <w:lang w:val="en-US"/>
        </w:rPr>
        <w:t>offer to help customers mastering them successfully?</w:t>
      </w:r>
    </w:p>
    <w:p w14:paraId="3E341E85" w14:textId="77777777" w:rsidR="00E01983" w:rsidRDefault="00E01983" w:rsidP="00956FD1">
      <w:pPr>
        <w:rPr>
          <w:sz w:val="20"/>
          <w:lang w:val="en-US"/>
        </w:rPr>
      </w:pPr>
      <w:r w:rsidRPr="00E01983">
        <w:rPr>
          <w:sz w:val="20"/>
          <w:lang w:val="en-US"/>
        </w:rPr>
        <w:t>Elisabeth Kattenborn: The supply chain as well as finding the right people will be a big challenge over the next year. One solution is to partially automate the production and make the whole handling easier.</w:t>
      </w:r>
    </w:p>
    <w:p w14:paraId="47BE9C7F" w14:textId="0CA5582B" w:rsidR="00701A5D" w:rsidRPr="00956FD1" w:rsidRDefault="00701A5D" w:rsidP="00956FD1">
      <w:pPr>
        <w:rPr>
          <w:sz w:val="20"/>
          <w:lang w:val="en-US"/>
        </w:rPr>
      </w:pPr>
      <w:r w:rsidRPr="00A40D7D">
        <w:rPr>
          <w:b/>
          <w:bCs/>
          <w:sz w:val="20"/>
          <w:lang w:val="en-US"/>
        </w:rPr>
        <w:t>Interviewer: W</w:t>
      </w:r>
      <w:r w:rsidR="007C3B64" w:rsidRPr="00A40D7D">
        <w:rPr>
          <w:b/>
          <w:bCs/>
          <w:sz w:val="20"/>
          <w:lang w:val="en-US"/>
        </w:rPr>
        <w:t xml:space="preserve">hat are HOMAG Australia´s core products – its daily business in term of machines? </w:t>
      </w:r>
    </w:p>
    <w:p w14:paraId="72623D20" w14:textId="77777777" w:rsidR="002F0ABA" w:rsidRDefault="002F0ABA" w:rsidP="00BD0C6A">
      <w:pPr>
        <w:rPr>
          <w:sz w:val="20"/>
          <w:lang w:val="en-US"/>
        </w:rPr>
      </w:pPr>
      <w:r w:rsidRPr="002F0ABA">
        <w:rPr>
          <w:sz w:val="20"/>
          <w:lang w:val="en-US"/>
        </w:rPr>
        <w:t>Elisabeth Kattenborn: For sure we are talking machines but the far bigger component is the service side. Without this essential component it will not work.</w:t>
      </w:r>
    </w:p>
    <w:p w14:paraId="76230F56" w14:textId="3358D7F9" w:rsidR="00575BA4" w:rsidRPr="00BD0C6A" w:rsidRDefault="00B15F54" w:rsidP="00BD0C6A">
      <w:pPr>
        <w:rPr>
          <w:sz w:val="20"/>
          <w:lang w:val="en-US"/>
        </w:rPr>
      </w:pPr>
      <w:r w:rsidRPr="00A40D7D">
        <w:rPr>
          <w:b/>
          <w:bCs/>
          <w:sz w:val="20"/>
          <w:lang w:val="en-US"/>
        </w:rPr>
        <w:t xml:space="preserve">Interviewer: </w:t>
      </w:r>
      <w:r w:rsidR="00DF51B9" w:rsidRPr="00A40D7D">
        <w:rPr>
          <w:b/>
          <w:bCs/>
          <w:sz w:val="20"/>
          <w:lang w:val="en-US"/>
        </w:rPr>
        <w:t xml:space="preserve">How important is digitalization in Australia and thus the digital products of </w:t>
      </w:r>
      <w:r w:rsidR="00575BA4" w:rsidRPr="00A40D7D">
        <w:rPr>
          <w:b/>
          <w:bCs/>
          <w:sz w:val="20"/>
          <w:lang w:val="en-US"/>
        </w:rPr>
        <w:t>the HOMAG Group?</w:t>
      </w:r>
    </w:p>
    <w:p w14:paraId="0190AF67" w14:textId="77777777" w:rsidR="002F0ABA" w:rsidRDefault="002F0ABA" w:rsidP="007A072E">
      <w:pPr>
        <w:rPr>
          <w:sz w:val="20"/>
          <w:lang w:val="en-US"/>
        </w:rPr>
      </w:pPr>
      <w:r w:rsidRPr="002F0ABA">
        <w:rPr>
          <w:sz w:val="20"/>
          <w:lang w:val="en-US"/>
        </w:rPr>
        <w:lastRenderedPageBreak/>
        <w:t>Elisabeth Kattenborn: It is coming...it is here and now. Still in its infancy but clearly this is the future. We have some excellent products to offer and this is an area which can only grow.</w:t>
      </w:r>
    </w:p>
    <w:p w14:paraId="02980D0D" w14:textId="1B64B56C" w:rsidR="00E35879" w:rsidRPr="007A072E" w:rsidRDefault="00E35879" w:rsidP="007A072E">
      <w:pPr>
        <w:rPr>
          <w:sz w:val="20"/>
          <w:lang w:val="en-US"/>
        </w:rPr>
      </w:pPr>
      <w:r w:rsidRPr="00A40D7D">
        <w:rPr>
          <w:b/>
          <w:bCs/>
          <w:sz w:val="20"/>
          <w:lang w:val="en-US"/>
        </w:rPr>
        <w:t xml:space="preserve">Interviewer: </w:t>
      </w:r>
      <w:r w:rsidR="00A43E83" w:rsidRPr="00A40D7D">
        <w:rPr>
          <w:b/>
          <w:bCs/>
          <w:sz w:val="20"/>
          <w:lang w:val="en-US"/>
        </w:rPr>
        <w:t>What are your expectations for HOMAG Australia in the next five years?</w:t>
      </w:r>
    </w:p>
    <w:p w14:paraId="22711D77" w14:textId="77777777" w:rsidR="00B60610" w:rsidRDefault="00B60610" w:rsidP="005E0924">
      <w:pPr>
        <w:rPr>
          <w:sz w:val="20"/>
          <w:lang w:val="en-US"/>
        </w:rPr>
      </w:pPr>
      <w:r w:rsidRPr="00B60610">
        <w:rPr>
          <w:sz w:val="20"/>
          <w:lang w:val="en-US"/>
        </w:rPr>
        <w:t>Elisabeth Kattenborn: Offer a whole solution to our customers, from machines over software to our service product. The whole package needs to fit and make it efficient internal and external.</w:t>
      </w:r>
    </w:p>
    <w:p w14:paraId="2C59FEB1" w14:textId="50C7F790" w:rsidR="00A43E83" w:rsidRPr="00A40D7D" w:rsidRDefault="00A43E83" w:rsidP="005E0924">
      <w:pPr>
        <w:rPr>
          <w:b/>
          <w:bCs/>
          <w:sz w:val="20"/>
          <w:lang w:val="en-US"/>
        </w:rPr>
      </w:pPr>
      <w:r w:rsidRPr="00A40D7D">
        <w:rPr>
          <w:b/>
          <w:bCs/>
          <w:sz w:val="20"/>
          <w:lang w:val="en-US"/>
        </w:rPr>
        <w:t xml:space="preserve">Interviewer: </w:t>
      </w:r>
      <w:r w:rsidR="00436C3A" w:rsidRPr="00A40D7D">
        <w:rPr>
          <w:b/>
          <w:bCs/>
          <w:sz w:val="20"/>
          <w:lang w:val="en-US"/>
        </w:rPr>
        <w:t>What are your personal highlights in your time with HOMAG Australia?</w:t>
      </w:r>
    </w:p>
    <w:p w14:paraId="4B34EB12" w14:textId="77777777" w:rsidR="00B60610" w:rsidRPr="00B60610" w:rsidRDefault="00B60610" w:rsidP="00B60610">
      <w:pPr>
        <w:pStyle w:val="NoSpacing"/>
        <w:rPr>
          <w:b w:val="0"/>
          <w:lang w:val="en-US"/>
        </w:rPr>
      </w:pPr>
      <w:r w:rsidRPr="00B60610">
        <w:rPr>
          <w:b w:val="0"/>
          <w:lang w:val="en-US"/>
        </w:rPr>
        <w:t>Elisabeth Kattenborn: Understanding internally and externally on what is required. There is always a new challenge and demanding new solutions.</w:t>
      </w:r>
    </w:p>
    <w:p w14:paraId="482AFFE9" w14:textId="77777777" w:rsidR="00B60610" w:rsidRPr="00B60610" w:rsidRDefault="00B60610" w:rsidP="00B60610">
      <w:pPr>
        <w:pStyle w:val="NoSpacing"/>
        <w:rPr>
          <w:b w:val="0"/>
          <w:lang w:val="en-US"/>
        </w:rPr>
      </w:pPr>
    </w:p>
    <w:p w14:paraId="2871DA23" w14:textId="34A8567A" w:rsidR="009D466E" w:rsidRDefault="00B60610" w:rsidP="00B60610">
      <w:pPr>
        <w:pStyle w:val="NoSpacing"/>
        <w:rPr>
          <w:rFonts w:cs="Arial"/>
          <w:lang w:val="en-US"/>
        </w:rPr>
      </w:pPr>
      <w:r w:rsidRPr="00B60610">
        <w:rPr>
          <w:b w:val="0"/>
          <w:lang w:val="en-US"/>
        </w:rPr>
        <w:t>Thank you, Elisabeth, for the exciting impressions. We are already looking forward to the next interview of our #PeopleBehindTheBrand story – stay curious!</w:t>
      </w:r>
    </w:p>
    <w:p w14:paraId="1BFDCA33" w14:textId="77777777" w:rsidR="00C96443" w:rsidRDefault="00C96443" w:rsidP="00F2656D">
      <w:pPr>
        <w:pStyle w:val="NoSpacing"/>
        <w:rPr>
          <w:rFonts w:cs="Arial"/>
          <w:lang w:val="en-US"/>
        </w:rPr>
      </w:pPr>
    </w:p>
    <w:p w14:paraId="07E327A3" w14:textId="77777777" w:rsidR="00C96443" w:rsidRDefault="00C96443" w:rsidP="00F2656D">
      <w:pPr>
        <w:pStyle w:val="NoSpacing"/>
        <w:rPr>
          <w:rFonts w:cs="Arial"/>
          <w:lang w:val="en-US"/>
        </w:rPr>
      </w:pPr>
    </w:p>
    <w:p w14:paraId="7AE9FB8D" w14:textId="77777777" w:rsidR="00C96443" w:rsidRDefault="00C96443" w:rsidP="00F2656D">
      <w:pPr>
        <w:pStyle w:val="NoSpacing"/>
        <w:rPr>
          <w:rFonts w:cs="Arial"/>
          <w:lang w:val="en-US"/>
        </w:rPr>
      </w:pPr>
    </w:p>
    <w:p w14:paraId="1B3E5D33" w14:textId="77777777" w:rsidR="00C96443" w:rsidRDefault="00C96443" w:rsidP="00F2656D">
      <w:pPr>
        <w:pStyle w:val="NoSpacing"/>
        <w:rPr>
          <w:rFonts w:cs="Arial"/>
          <w:lang w:val="en-US"/>
        </w:rPr>
      </w:pPr>
    </w:p>
    <w:p w14:paraId="57F9507C" w14:textId="77777777" w:rsidR="00C96443" w:rsidRDefault="00C96443" w:rsidP="00F2656D">
      <w:pPr>
        <w:pStyle w:val="NoSpacing"/>
        <w:rPr>
          <w:rFonts w:cs="Arial"/>
          <w:lang w:val="en-US"/>
        </w:rPr>
      </w:pPr>
    </w:p>
    <w:p w14:paraId="10C41300" w14:textId="77777777" w:rsidR="009D466E" w:rsidRDefault="009D466E" w:rsidP="00F2656D">
      <w:pPr>
        <w:pStyle w:val="NoSpacing"/>
        <w:rPr>
          <w:rFonts w:cs="Arial"/>
          <w:lang w:val="en-US"/>
        </w:rPr>
      </w:pPr>
    </w:p>
    <w:p w14:paraId="6BEE98FB" w14:textId="77777777" w:rsidR="009D466E" w:rsidRPr="006855DC" w:rsidRDefault="009D466E" w:rsidP="00F2656D">
      <w:pPr>
        <w:pStyle w:val="NoSpacing"/>
        <w:rPr>
          <w:b w:val="0"/>
          <w:lang w:val="en-US"/>
        </w:rPr>
      </w:pPr>
    </w:p>
    <w:p w14:paraId="7E4FC132" w14:textId="77777777" w:rsidR="008547A0" w:rsidRPr="006855DC" w:rsidRDefault="008547A0" w:rsidP="00F2656D">
      <w:pPr>
        <w:pStyle w:val="NoSpacing"/>
        <w:rPr>
          <w:b w:val="0"/>
          <w:lang w:val="en-US"/>
        </w:rPr>
      </w:pPr>
    </w:p>
    <w:p w14:paraId="7E4FC133" w14:textId="77777777" w:rsidR="008547A0" w:rsidRDefault="008547A0" w:rsidP="00F2656D">
      <w:pPr>
        <w:pStyle w:val="NoSpacing"/>
        <w:rPr>
          <w:b w:val="0"/>
          <w:lang w:val="en-US"/>
        </w:rPr>
      </w:pPr>
    </w:p>
    <w:p w14:paraId="749EA5AD" w14:textId="77777777" w:rsidR="00B60610" w:rsidRDefault="00B60610" w:rsidP="00F2656D">
      <w:pPr>
        <w:pStyle w:val="NoSpacing"/>
        <w:rPr>
          <w:b w:val="0"/>
          <w:lang w:val="en-US"/>
        </w:rPr>
      </w:pPr>
    </w:p>
    <w:p w14:paraId="0ACA0A29" w14:textId="77777777" w:rsidR="00B60610" w:rsidRDefault="00B60610" w:rsidP="00F2656D">
      <w:pPr>
        <w:pStyle w:val="NoSpacing"/>
        <w:rPr>
          <w:b w:val="0"/>
          <w:lang w:val="en-US"/>
        </w:rPr>
      </w:pPr>
    </w:p>
    <w:p w14:paraId="55327E3E" w14:textId="77777777" w:rsidR="00B60610" w:rsidRDefault="00B60610" w:rsidP="00F2656D">
      <w:pPr>
        <w:pStyle w:val="NoSpacing"/>
        <w:rPr>
          <w:b w:val="0"/>
          <w:lang w:val="en-US"/>
        </w:rPr>
      </w:pPr>
    </w:p>
    <w:p w14:paraId="6B538A7F" w14:textId="77777777" w:rsidR="00B60610" w:rsidRDefault="00B60610" w:rsidP="00F2656D">
      <w:pPr>
        <w:pStyle w:val="NoSpacing"/>
        <w:rPr>
          <w:b w:val="0"/>
          <w:lang w:val="en-US"/>
        </w:rPr>
      </w:pPr>
    </w:p>
    <w:p w14:paraId="1A1EEEB4" w14:textId="77777777" w:rsidR="00B60610" w:rsidRDefault="00B60610" w:rsidP="00F2656D">
      <w:pPr>
        <w:pStyle w:val="NoSpacing"/>
        <w:rPr>
          <w:b w:val="0"/>
          <w:lang w:val="en-US"/>
        </w:rPr>
      </w:pPr>
    </w:p>
    <w:p w14:paraId="47BC5DB2" w14:textId="77777777" w:rsidR="00B60610" w:rsidRDefault="00B60610" w:rsidP="00F2656D">
      <w:pPr>
        <w:pStyle w:val="NoSpacing"/>
        <w:rPr>
          <w:b w:val="0"/>
          <w:lang w:val="en-US"/>
        </w:rPr>
      </w:pPr>
    </w:p>
    <w:p w14:paraId="1FEA7723" w14:textId="77777777" w:rsidR="00B60610" w:rsidRDefault="00B60610" w:rsidP="00F2656D">
      <w:pPr>
        <w:pStyle w:val="NoSpacing"/>
        <w:rPr>
          <w:b w:val="0"/>
          <w:lang w:val="en-US"/>
        </w:rPr>
      </w:pPr>
    </w:p>
    <w:p w14:paraId="0ED8E70F" w14:textId="77777777" w:rsidR="00B60610" w:rsidRDefault="00B60610" w:rsidP="00F2656D">
      <w:pPr>
        <w:pStyle w:val="NoSpacing"/>
        <w:rPr>
          <w:b w:val="0"/>
          <w:lang w:val="en-US"/>
        </w:rPr>
      </w:pPr>
    </w:p>
    <w:p w14:paraId="4C9EDC0B" w14:textId="77777777" w:rsidR="00B60610" w:rsidRDefault="00B60610" w:rsidP="00F2656D">
      <w:pPr>
        <w:pStyle w:val="NoSpacing"/>
        <w:rPr>
          <w:b w:val="0"/>
          <w:lang w:val="en-US"/>
        </w:rPr>
      </w:pPr>
    </w:p>
    <w:p w14:paraId="2EA0ADCA" w14:textId="77777777" w:rsidR="00B60610" w:rsidRDefault="00B60610" w:rsidP="00F2656D">
      <w:pPr>
        <w:pStyle w:val="NoSpacing"/>
        <w:rPr>
          <w:b w:val="0"/>
          <w:lang w:val="en-US"/>
        </w:rPr>
      </w:pPr>
    </w:p>
    <w:p w14:paraId="2D128D36" w14:textId="77777777" w:rsidR="00B60610" w:rsidRDefault="00B60610" w:rsidP="00F2656D">
      <w:pPr>
        <w:pStyle w:val="NoSpacing"/>
        <w:rPr>
          <w:b w:val="0"/>
          <w:lang w:val="en-US"/>
        </w:rPr>
      </w:pPr>
    </w:p>
    <w:p w14:paraId="53F075C8" w14:textId="77777777" w:rsidR="00B60610" w:rsidRDefault="00B60610" w:rsidP="00F2656D">
      <w:pPr>
        <w:pStyle w:val="NoSpacing"/>
        <w:rPr>
          <w:b w:val="0"/>
          <w:lang w:val="en-US"/>
        </w:rPr>
      </w:pPr>
    </w:p>
    <w:p w14:paraId="0F826FBE" w14:textId="77777777" w:rsidR="00B60610" w:rsidRDefault="00B60610" w:rsidP="00F2656D">
      <w:pPr>
        <w:pStyle w:val="NoSpacing"/>
        <w:rPr>
          <w:b w:val="0"/>
          <w:lang w:val="en-US"/>
        </w:rPr>
      </w:pPr>
    </w:p>
    <w:p w14:paraId="5EDF6FD8" w14:textId="77777777" w:rsidR="00B60610" w:rsidRDefault="00B60610" w:rsidP="00F2656D">
      <w:pPr>
        <w:pStyle w:val="NoSpacing"/>
        <w:rPr>
          <w:b w:val="0"/>
          <w:lang w:val="en-US"/>
        </w:rPr>
      </w:pPr>
    </w:p>
    <w:p w14:paraId="21025A56" w14:textId="77777777" w:rsidR="00B60610" w:rsidRDefault="00B60610" w:rsidP="00F2656D">
      <w:pPr>
        <w:pStyle w:val="NoSpacing"/>
        <w:rPr>
          <w:b w:val="0"/>
          <w:lang w:val="en-US"/>
        </w:rPr>
      </w:pPr>
    </w:p>
    <w:p w14:paraId="78801E8E" w14:textId="77777777" w:rsidR="00D15B89" w:rsidRDefault="00D15B89" w:rsidP="00F2656D">
      <w:pPr>
        <w:pStyle w:val="NoSpacing"/>
        <w:rPr>
          <w:b w:val="0"/>
          <w:lang w:val="en-US"/>
        </w:rPr>
      </w:pPr>
    </w:p>
    <w:p w14:paraId="204B628D" w14:textId="77777777" w:rsidR="00D15B89" w:rsidRDefault="00D15B89" w:rsidP="00F2656D">
      <w:pPr>
        <w:pStyle w:val="NoSpacing"/>
        <w:rPr>
          <w:b w:val="0"/>
          <w:lang w:val="en-US"/>
        </w:rPr>
      </w:pPr>
    </w:p>
    <w:p w14:paraId="789FF486" w14:textId="77777777" w:rsidR="00B60610" w:rsidRPr="006855DC" w:rsidRDefault="00B60610" w:rsidP="00F2656D">
      <w:pPr>
        <w:pStyle w:val="NoSpacing"/>
        <w:rPr>
          <w:b w:val="0"/>
          <w:lang w:val="en-US"/>
        </w:rPr>
      </w:pPr>
    </w:p>
    <w:p w14:paraId="1D4202D6" w14:textId="77777777" w:rsidR="007B4EA0" w:rsidRDefault="007B4EA0" w:rsidP="00F2656D">
      <w:pPr>
        <w:pStyle w:val="NoSpacing"/>
        <w:rPr>
          <w:noProof/>
        </w:rPr>
      </w:pPr>
    </w:p>
    <w:p w14:paraId="7E4FC134" w14:textId="0F572563" w:rsidR="008547A0" w:rsidRPr="006855DC" w:rsidRDefault="009D466E" w:rsidP="00F2656D">
      <w:pPr>
        <w:pStyle w:val="NoSpacing"/>
        <w:rPr>
          <w:b w:val="0"/>
          <w:lang w:val="en-US"/>
        </w:rPr>
      </w:pPr>
      <w:r>
        <w:rPr>
          <w:noProof/>
        </w:rPr>
        <w:lastRenderedPageBreak/>
        <w:drawing>
          <wp:inline distT="0" distB="0" distL="0" distR="0" wp14:anchorId="3D0497D8" wp14:editId="513F3B44">
            <wp:extent cx="1574248" cy="1180686"/>
            <wp:effectExtent l="0" t="0" r="698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83471" cy="1187603"/>
                    </a:xfrm>
                    <a:prstGeom prst="rect">
                      <a:avLst/>
                    </a:prstGeom>
                    <a:noFill/>
                    <a:ln>
                      <a:noFill/>
                    </a:ln>
                  </pic:spPr>
                </pic:pic>
              </a:graphicData>
            </a:graphic>
          </wp:inline>
        </w:drawing>
      </w:r>
    </w:p>
    <w:p w14:paraId="7E4FC135" w14:textId="77777777" w:rsidR="00F2656D" w:rsidRPr="006855DC" w:rsidRDefault="00F2656D" w:rsidP="00F2656D">
      <w:pPr>
        <w:pStyle w:val="NoSpacing"/>
        <w:rPr>
          <w:b w:val="0"/>
          <w:lang w:val="en-US"/>
        </w:rPr>
      </w:pPr>
    </w:p>
    <w:p w14:paraId="750CB47A" w14:textId="7D22078A" w:rsidR="007B4EA0" w:rsidRPr="007B4EA0" w:rsidRDefault="005E0924" w:rsidP="007B4EA0">
      <w:pPr>
        <w:pStyle w:val="Title"/>
        <w:rPr>
          <w:szCs w:val="20"/>
          <w:lang w:val="en-US"/>
        </w:rPr>
      </w:pPr>
      <w:r w:rsidRPr="006855DC">
        <w:rPr>
          <w:szCs w:val="20"/>
          <w:lang w:val="en-US"/>
        </w:rPr>
        <w:t>Image</w:t>
      </w:r>
      <w:r w:rsidR="00B57FAC" w:rsidRPr="006855DC">
        <w:rPr>
          <w:szCs w:val="20"/>
          <w:lang w:val="en-US"/>
        </w:rPr>
        <w:t xml:space="preserve"> 1:</w:t>
      </w:r>
      <w:r w:rsidR="003C1CC5">
        <w:rPr>
          <w:szCs w:val="20"/>
          <w:lang w:val="en-US"/>
        </w:rPr>
        <w:t xml:space="preserve"> </w:t>
      </w:r>
      <w:r w:rsidR="006E607C">
        <w:rPr>
          <w:b w:val="0"/>
          <w:szCs w:val="20"/>
          <w:lang w:val="en-US"/>
        </w:rPr>
        <w:t>Elisabeth Kattenborn</w:t>
      </w:r>
      <w:r w:rsidR="00C96443">
        <w:rPr>
          <w:b w:val="0"/>
          <w:szCs w:val="20"/>
          <w:lang w:val="en-US"/>
        </w:rPr>
        <w:t>,</w:t>
      </w:r>
      <w:r w:rsidR="00D15B89">
        <w:rPr>
          <w:b w:val="0"/>
          <w:szCs w:val="20"/>
          <w:lang w:val="en-US"/>
        </w:rPr>
        <w:t xml:space="preserve"> </w:t>
      </w:r>
      <w:r w:rsidR="00D15B89" w:rsidRPr="00D15B89">
        <w:rPr>
          <w:b w:val="0"/>
          <w:szCs w:val="20"/>
          <w:lang w:val="en-US"/>
        </w:rPr>
        <w:t>Service Manager Oceania</w:t>
      </w:r>
      <w:r w:rsidR="00D15B89">
        <w:rPr>
          <w:b w:val="0"/>
          <w:szCs w:val="20"/>
          <w:lang w:val="en-US"/>
        </w:rPr>
        <w:t xml:space="preserve"> </w:t>
      </w:r>
      <w:r w:rsidR="00D15B89" w:rsidRPr="00D15B89">
        <w:rPr>
          <w:b w:val="0"/>
          <w:szCs w:val="20"/>
          <w:lang w:val="en-US"/>
        </w:rPr>
        <w:t>HOMAG Australia</w:t>
      </w:r>
    </w:p>
    <w:p w14:paraId="03749167" w14:textId="77777777" w:rsidR="007B4EA0" w:rsidRPr="001234BA" w:rsidRDefault="007B4EA0" w:rsidP="007B4EA0">
      <w:pPr>
        <w:pStyle w:val="Title"/>
        <w:pBdr>
          <w:bottom w:val="single" w:sz="6" w:space="1" w:color="auto"/>
        </w:pBdr>
      </w:pPr>
    </w:p>
    <w:p w14:paraId="5BB2E10A" w14:textId="77777777" w:rsidR="00FF712F" w:rsidRDefault="00FF712F" w:rsidP="00FF712F">
      <w:pPr>
        <w:pStyle w:val="Title"/>
      </w:pPr>
    </w:p>
    <w:p w14:paraId="005CA90E" w14:textId="77777777" w:rsidR="007B4EA0" w:rsidRPr="007B4EA0" w:rsidRDefault="007B4EA0" w:rsidP="007B4EA0">
      <w:pPr>
        <w:pStyle w:val="Title"/>
      </w:pPr>
    </w:p>
    <w:p w14:paraId="22229C2B" w14:textId="77777777" w:rsidR="003C1CC5" w:rsidRPr="006855DC" w:rsidRDefault="003C1CC5" w:rsidP="007B4EA0">
      <w:pPr>
        <w:pStyle w:val="Title"/>
        <w:rPr>
          <w:lang w:val="en-US"/>
        </w:rPr>
      </w:pPr>
      <w:r w:rsidRPr="006855DC">
        <w:rPr>
          <w:lang w:val="en-US"/>
        </w:rPr>
        <w:t>Images</w:t>
      </w:r>
    </w:p>
    <w:p w14:paraId="7E4FC13C" w14:textId="37E5858D" w:rsidR="00B57FAC" w:rsidRPr="003C1CC5" w:rsidRDefault="003C1CC5" w:rsidP="003C1CC5">
      <w:pPr>
        <w:pStyle w:val="NoSpacing"/>
        <w:rPr>
          <w:b w:val="0"/>
          <w:lang w:val="en-US"/>
        </w:rPr>
      </w:pPr>
      <w:r w:rsidRPr="006855DC">
        <w:rPr>
          <w:b w:val="0"/>
          <w:lang w:val="en-US"/>
        </w:rPr>
        <w:t>Image source: HOMAG Group AG</w:t>
      </w:r>
    </w:p>
    <w:p w14:paraId="7E4FC13D" w14:textId="77777777" w:rsidR="00B57FAC" w:rsidRPr="006855DC" w:rsidRDefault="00B57FAC" w:rsidP="00F2656D">
      <w:pPr>
        <w:pStyle w:val="Title"/>
        <w:rPr>
          <w:szCs w:val="20"/>
          <w:lang w:val="en-US"/>
        </w:rPr>
      </w:pPr>
    </w:p>
    <w:p w14:paraId="7E4FC13E" w14:textId="77777777" w:rsidR="00481597" w:rsidRPr="006855DC" w:rsidRDefault="00481597" w:rsidP="00F2656D">
      <w:pPr>
        <w:pStyle w:val="Title"/>
        <w:pBdr>
          <w:bottom w:val="single" w:sz="6" w:space="1" w:color="auto"/>
        </w:pBdr>
        <w:rPr>
          <w:szCs w:val="20"/>
          <w:lang w:val="en-US"/>
        </w:rPr>
      </w:pPr>
    </w:p>
    <w:p w14:paraId="7E4FC13F" w14:textId="77777777" w:rsidR="00F2656D" w:rsidRPr="006855DC" w:rsidRDefault="00F2656D" w:rsidP="008547A0">
      <w:pPr>
        <w:pStyle w:val="Subtitle"/>
        <w:rPr>
          <w:szCs w:val="20"/>
          <w:lang w:val="en-US"/>
        </w:rPr>
      </w:pPr>
    </w:p>
    <w:p w14:paraId="7E4FC140" w14:textId="77777777" w:rsidR="00F2656D" w:rsidRPr="006855DC" w:rsidRDefault="00F2656D" w:rsidP="008547A0">
      <w:pPr>
        <w:pStyle w:val="Subtitle"/>
        <w:rPr>
          <w:szCs w:val="20"/>
          <w:lang w:val="en-US"/>
        </w:rPr>
      </w:pPr>
    </w:p>
    <w:p w14:paraId="7E4FC141" w14:textId="77777777" w:rsidR="00F2656D" w:rsidRPr="006855DC" w:rsidRDefault="005E0924" w:rsidP="008547A0">
      <w:pPr>
        <w:pStyle w:val="Subtitle"/>
        <w:rPr>
          <w:b/>
          <w:szCs w:val="20"/>
          <w:lang w:val="en-US"/>
        </w:rPr>
      </w:pPr>
      <w:r w:rsidRPr="006855DC">
        <w:rPr>
          <w:b/>
          <w:szCs w:val="20"/>
          <w:lang w:val="en-US"/>
        </w:rPr>
        <w:t>For further information, please contact</w:t>
      </w:r>
    </w:p>
    <w:p w14:paraId="7E4FC142" w14:textId="77777777" w:rsidR="00F2656D" w:rsidRPr="006855DC" w:rsidRDefault="00F2656D" w:rsidP="008547A0">
      <w:pPr>
        <w:pStyle w:val="Subtitle"/>
        <w:rPr>
          <w:szCs w:val="20"/>
          <w:lang w:val="en-US"/>
        </w:rPr>
      </w:pPr>
    </w:p>
    <w:p w14:paraId="7E4FC143" w14:textId="77777777" w:rsidR="00F2656D" w:rsidRPr="006855DC" w:rsidRDefault="00F2656D" w:rsidP="008547A0">
      <w:pPr>
        <w:pStyle w:val="Subtitle"/>
        <w:rPr>
          <w:szCs w:val="20"/>
          <w:lang w:val="en-US"/>
        </w:rPr>
      </w:pPr>
    </w:p>
    <w:p w14:paraId="7E4FC144" w14:textId="51C51987" w:rsidR="00341AB8" w:rsidRPr="006855DC" w:rsidRDefault="0005757F" w:rsidP="00341AB8">
      <w:pPr>
        <w:pStyle w:val="Subtitle"/>
        <w:rPr>
          <w:b/>
          <w:szCs w:val="20"/>
          <w:lang w:val="en-SG"/>
        </w:rPr>
      </w:pPr>
      <w:r w:rsidRPr="006855DC">
        <w:rPr>
          <w:b/>
          <w:szCs w:val="20"/>
          <w:lang w:val="en-SG"/>
        </w:rPr>
        <w:t>HOMAG Australia Pty Ltd</w:t>
      </w:r>
    </w:p>
    <w:p w14:paraId="7E4FC145" w14:textId="640BCB55" w:rsidR="00341AB8" w:rsidRPr="006855DC" w:rsidRDefault="0057086C" w:rsidP="00341AB8">
      <w:pPr>
        <w:pStyle w:val="Subtitle"/>
        <w:rPr>
          <w:szCs w:val="20"/>
          <w:lang w:val="it-IT"/>
        </w:rPr>
      </w:pPr>
      <w:r w:rsidRPr="006855DC">
        <w:rPr>
          <w:szCs w:val="20"/>
          <w:lang w:val="it-IT"/>
        </w:rPr>
        <w:t>6/8 Tasha Place</w:t>
      </w:r>
    </w:p>
    <w:p w14:paraId="7E4FC146" w14:textId="2E05094D" w:rsidR="00341AB8" w:rsidRPr="006855DC" w:rsidRDefault="0057086C" w:rsidP="00341AB8">
      <w:pPr>
        <w:pStyle w:val="Subtitle"/>
        <w:rPr>
          <w:szCs w:val="20"/>
          <w:lang w:val="it-IT"/>
        </w:rPr>
      </w:pPr>
      <w:r w:rsidRPr="006855DC">
        <w:rPr>
          <w:szCs w:val="20"/>
          <w:lang w:val="it-IT"/>
        </w:rPr>
        <w:t xml:space="preserve">Kings Park </w:t>
      </w:r>
      <w:r w:rsidR="00047547" w:rsidRPr="006855DC">
        <w:rPr>
          <w:szCs w:val="20"/>
          <w:lang w:val="it-IT"/>
        </w:rPr>
        <w:t>NSW 2148</w:t>
      </w:r>
    </w:p>
    <w:p w14:paraId="7E4FC147" w14:textId="60390864" w:rsidR="00341AB8" w:rsidRPr="006855DC" w:rsidRDefault="00047547" w:rsidP="00341AB8">
      <w:pPr>
        <w:pStyle w:val="Subtitle"/>
        <w:rPr>
          <w:szCs w:val="20"/>
          <w:lang w:val="it-IT"/>
        </w:rPr>
      </w:pPr>
      <w:r w:rsidRPr="006855DC">
        <w:rPr>
          <w:szCs w:val="20"/>
          <w:lang w:val="it-IT"/>
        </w:rPr>
        <w:t>Australia</w:t>
      </w:r>
    </w:p>
    <w:p w14:paraId="7E4FC148" w14:textId="48B1CC48" w:rsidR="00341AB8" w:rsidRPr="006855DC" w:rsidRDefault="00341AB8" w:rsidP="00341AB8">
      <w:pPr>
        <w:pStyle w:val="Subtitle"/>
        <w:rPr>
          <w:szCs w:val="20"/>
          <w:lang w:val="it-IT"/>
        </w:rPr>
      </w:pPr>
      <w:r w:rsidRPr="006855DC">
        <w:rPr>
          <w:szCs w:val="20"/>
          <w:lang w:val="it-IT"/>
        </w:rPr>
        <w:t>www.</w:t>
      </w:r>
      <w:r w:rsidR="00047547" w:rsidRPr="006855DC">
        <w:rPr>
          <w:szCs w:val="20"/>
          <w:lang w:val="it-IT"/>
        </w:rPr>
        <w:t>homag.com</w:t>
      </w:r>
    </w:p>
    <w:p w14:paraId="7E4FC149" w14:textId="77777777" w:rsidR="00341AB8" w:rsidRPr="006855DC" w:rsidRDefault="00341AB8" w:rsidP="00341AB8">
      <w:pPr>
        <w:pStyle w:val="Subtitle"/>
        <w:rPr>
          <w:szCs w:val="20"/>
          <w:lang w:val="it-IT"/>
        </w:rPr>
      </w:pPr>
    </w:p>
    <w:p w14:paraId="7E4FC14A" w14:textId="77777777" w:rsidR="00341AB8" w:rsidRPr="006855DC" w:rsidRDefault="00341AB8" w:rsidP="00341AB8">
      <w:pPr>
        <w:pStyle w:val="Subtitle"/>
        <w:rPr>
          <w:szCs w:val="20"/>
          <w:lang w:val="it-IT"/>
        </w:rPr>
      </w:pPr>
    </w:p>
    <w:p w14:paraId="4FA9594A" w14:textId="77777777" w:rsidR="00BD17DF" w:rsidRPr="00BD17DF" w:rsidRDefault="00BD17DF" w:rsidP="00BD17DF">
      <w:pPr>
        <w:pStyle w:val="Subtitle"/>
        <w:rPr>
          <w:b/>
          <w:szCs w:val="20"/>
          <w:lang w:val="en-SG"/>
        </w:rPr>
      </w:pPr>
      <w:r w:rsidRPr="00BD17DF">
        <w:rPr>
          <w:b/>
          <w:szCs w:val="20"/>
          <w:lang w:val="en-SG"/>
        </w:rPr>
        <w:t>Ross Campbell</w:t>
      </w:r>
    </w:p>
    <w:p w14:paraId="2ED350D0" w14:textId="77777777" w:rsidR="00BD17DF" w:rsidRPr="00BD17DF" w:rsidRDefault="00BD17DF" w:rsidP="00BD17DF">
      <w:pPr>
        <w:pStyle w:val="Subtitle"/>
        <w:rPr>
          <w:bCs/>
          <w:szCs w:val="20"/>
          <w:lang w:val="en-SG"/>
        </w:rPr>
      </w:pPr>
      <w:r w:rsidRPr="00BD17DF">
        <w:rPr>
          <w:bCs/>
          <w:szCs w:val="20"/>
          <w:lang w:val="en-SG"/>
        </w:rPr>
        <w:t>Managing Director</w:t>
      </w:r>
    </w:p>
    <w:p w14:paraId="7BD008BC" w14:textId="77777777" w:rsidR="00BD17DF" w:rsidRPr="00BD17DF" w:rsidRDefault="00BD17DF" w:rsidP="00BD17DF">
      <w:pPr>
        <w:pStyle w:val="Subtitle"/>
        <w:rPr>
          <w:bCs/>
          <w:szCs w:val="20"/>
          <w:lang w:val="en-SG"/>
        </w:rPr>
      </w:pPr>
    </w:p>
    <w:p w14:paraId="76EC17F1" w14:textId="77777777" w:rsidR="00BD17DF" w:rsidRPr="00BD17DF" w:rsidRDefault="00BD17DF" w:rsidP="00BD17DF">
      <w:pPr>
        <w:pStyle w:val="Subtitle"/>
        <w:rPr>
          <w:bCs/>
          <w:szCs w:val="20"/>
          <w:lang w:val="en-SG"/>
        </w:rPr>
      </w:pPr>
      <w:r w:rsidRPr="00BD17DF">
        <w:rPr>
          <w:bCs/>
          <w:szCs w:val="20"/>
          <w:lang w:val="en-SG"/>
        </w:rPr>
        <w:t>Office  +61 2 8865 2700</w:t>
      </w:r>
    </w:p>
    <w:p w14:paraId="5A5F7E4C" w14:textId="77777777" w:rsidR="00BD17DF" w:rsidRPr="00BD17DF" w:rsidRDefault="00BD17DF" w:rsidP="00BD17DF">
      <w:pPr>
        <w:pStyle w:val="Subtitle"/>
        <w:rPr>
          <w:bCs/>
          <w:szCs w:val="20"/>
          <w:lang w:val="en-SG"/>
        </w:rPr>
      </w:pPr>
      <w:r w:rsidRPr="00BD17DF">
        <w:rPr>
          <w:bCs/>
          <w:szCs w:val="20"/>
          <w:lang w:val="en-SG"/>
        </w:rPr>
        <w:t>Mobile +61 418 488 377</w:t>
      </w:r>
    </w:p>
    <w:p w14:paraId="7E4FC14F" w14:textId="1C7D0C4B" w:rsidR="00481597" w:rsidRPr="00BD17DF" w:rsidRDefault="00BD17DF" w:rsidP="00BD17DF">
      <w:pPr>
        <w:pStyle w:val="Subtitle"/>
        <w:rPr>
          <w:bCs/>
          <w:szCs w:val="20"/>
          <w:lang w:val="en-US"/>
        </w:rPr>
      </w:pPr>
      <w:r w:rsidRPr="00BD17DF">
        <w:rPr>
          <w:bCs/>
          <w:szCs w:val="20"/>
          <w:lang w:val="en-SG"/>
        </w:rPr>
        <w:t>ross.campbell@homag.com</w:t>
      </w:r>
    </w:p>
    <w:sectPr w:rsidR="00481597" w:rsidRPr="00BD17DF" w:rsidSect="00DD728C">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pgMar w:top="1139" w:right="2268" w:bottom="1134" w:left="1134" w:header="567" w:footer="567"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725D4" w14:textId="77777777" w:rsidR="00B520A0" w:rsidRDefault="00B520A0">
      <w:r>
        <w:separator/>
      </w:r>
    </w:p>
  </w:endnote>
  <w:endnote w:type="continuationSeparator" w:id="0">
    <w:p w14:paraId="58465EC4" w14:textId="77777777" w:rsidR="00B520A0" w:rsidRDefault="00B520A0">
      <w:r>
        <w:continuationSeparator/>
      </w:r>
    </w:p>
  </w:endnote>
  <w:endnote w:type="continuationNotice" w:id="1">
    <w:p w14:paraId="22F3F57F" w14:textId="77777777" w:rsidR="00B520A0" w:rsidRDefault="00B520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25A70" w14:textId="77777777" w:rsidR="001975D3" w:rsidRDefault="001975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C15D" w14:textId="77777777" w:rsidR="0054012D" w:rsidRDefault="0054012D">
    <w:pPr>
      <w:pStyle w:val="Footer"/>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B1B0" w14:textId="77777777" w:rsidR="001975D3" w:rsidRDefault="001975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901F5" w14:textId="77777777" w:rsidR="00B520A0" w:rsidRDefault="00B520A0">
      <w:r>
        <w:separator/>
      </w:r>
    </w:p>
  </w:footnote>
  <w:footnote w:type="continuationSeparator" w:id="0">
    <w:p w14:paraId="332B6207" w14:textId="77777777" w:rsidR="00B520A0" w:rsidRDefault="00B520A0">
      <w:r>
        <w:continuationSeparator/>
      </w:r>
    </w:p>
  </w:footnote>
  <w:footnote w:type="continuationNotice" w:id="1">
    <w:p w14:paraId="522BDBF8" w14:textId="77777777" w:rsidR="00B520A0" w:rsidRDefault="00B520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0B48" w14:textId="77777777" w:rsidR="001975D3" w:rsidRDefault="001975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C155" w14:textId="6D551290" w:rsidR="0054012D" w:rsidRPr="008B2A4E" w:rsidRDefault="0054012D" w:rsidP="001C1F3B">
    <w:pPr>
      <w:pStyle w:val="Header"/>
      <w:widowControl/>
      <w:tabs>
        <w:tab w:val="clear" w:pos="1418"/>
        <w:tab w:val="clear" w:pos="1560"/>
        <w:tab w:val="clear" w:pos="9072"/>
        <w:tab w:val="right" w:pos="9639"/>
      </w:tabs>
      <w:spacing w:after="1080"/>
      <w:ind w:right="-2268"/>
      <w:rPr>
        <w:lang w:val="en-AU"/>
      </w:rPr>
    </w:pPr>
    <w:r w:rsidRPr="008B2A4E">
      <w:rPr>
        <w:sz w:val="32"/>
        <w:lang w:val="en-AU"/>
      </w:rPr>
      <w:t>Press</w:t>
    </w:r>
    <w:r w:rsidR="005E0924" w:rsidRPr="008B2A4E">
      <w:rPr>
        <w:sz w:val="32"/>
        <w:lang w:val="en-AU"/>
      </w:rPr>
      <w:t xml:space="preserve"> Release</w:t>
    </w:r>
    <w:r w:rsidRPr="008B2A4E">
      <w:rPr>
        <w:b/>
        <w:sz w:val="28"/>
        <w:lang w:val="en-AU"/>
      </w:rPr>
      <w:tab/>
    </w:r>
    <w:r w:rsidR="00341AB8" w:rsidRPr="008B2A4E">
      <w:rPr>
        <w:noProof/>
        <w:lang w:val="en-AU"/>
      </w:rPr>
      <w:drawing>
        <wp:inline distT="0" distB="0" distL="0" distR="0" wp14:anchorId="7E4FC160" wp14:editId="3FC32201">
          <wp:extent cx="1721632" cy="596348"/>
          <wp:effectExtent l="0" t="0" r="0" b="0"/>
          <wp:docPr id="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752879" cy="607172"/>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RPr="008B2A4E" w14:paraId="7E4FC15A" w14:textId="77777777" w:rsidTr="00DD728C">
      <w:trPr>
        <w:trHeight w:val="70"/>
      </w:trPr>
      <w:tc>
        <w:tcPr>
          <w:tcW w:w="3402" w:type="dxa"/>
        </w:tcPr>
        <w:p w14:paraId="7E4FC156" w14:textId="53449077" w:rsidR="00C74CDC" w:rsidRPr="008B2A4E" w:rsidRDefault="000E6BCE" w:rsidP="0043214E">
          <w:pPr>
            <w:pStyle w:val="Header"/>
            <w:widowControl/>
            <w:tabs>
              <w:tab w:val="clear" w:pos="1418"/>
              <w:tab w:val="clear" w:pos="1560"/>
            </w:tabs>
            <w:spacing w:after="0" w:line="240" w:lineRule="auto"/>
            <w:rPr>
              <w:sz w:val="18"/>
              <w:lang w:val="en-AU"/>
            </w:rPr>
          </w:pPr>
          <w:r>
            <w:rPr>
              <w:sz w:val="18"/>
              <w:lang w:val="en-AU"/>
            </w:rPr>
            <w:t>People behind the brand</w:t>
          </w:r>
        </w:p>
        <w:p w14:paraId="7E4FC157" w14:textId="77777777" w:rsidR="00C74CDC" w:rsidRPr="008B2A4E" w:rsidRDefault="00C74CDC" w:rsidP="0043214E">
          <w:pPr>
            <w:pStyle w:val="Header"/>
            <w:widowControl/>
            <w:tabs>
              <w:tab w:val="clear" w:pos="1418"/>
              <w:tab w:val="clear" w:pos="1560"/>
            </w:tabs>
            <w:spacing w:after="0"/>
            <w:rPr>
              <w:sz w:val="18"/>
              <w:lang w:val="en-AU"/>
            </w:rPr>
          </w:pPr>
        </w:p>
      </w:tc>
      <w:tc>
        <w:tcPr>
          <w:tcW w:w="2268" w:type="dxa"/>
        </w:tcPr>
        <w:p w14:paraId="7E4FC158" w14:textId="04669625" w:rsidR="00C74CDC" w:rsidRPr="008B2A4E" w:rsidRDefault="005E0924" w:rsidP="0043214E">
          <w:pPr>
            <w:pStyle w:val="Header"/>
            <w:widowControl/>
            <w:tabs>
              <w:tab w:val="clear" w:pos="1418"/>
              <w:tab w:val="clear" w:pos="1560"/>
            </w:tabs>
            <w:spacing w:after="0"/>
            <w:rPr>
              <w:sz w:val="18"/>
              <w:lang w:val="en-AU"/>
            </w:rPr>
          </w:pPr>
          <w:r w:rsidRPr="008B2A4E">
            <w:rPr>
              <w:sz w:val="18"/>
              <w:lang w:val="en-AU"/>
            </w:rPr>
            <w:t>Page</w:t>
          </w:r>
          <w:r w:rsidR="00C74CDC" w:rsidRPr="008B2A4E">
            <w:rPr>
              <w:sz w:val="18"/>
              <w:lang w:val="en-AU"/>
            </w:rPr>
            <w:t xml:space="preserve">: </w:t>
          </w:r>
          <w:r w:rsidR="00C74CDC" w:rsidRPr="008B2A4E">
            <w:rPr>
              <w:sz w:val="18"/>
              <w:lang w:val="en-AU"/>
            </w:rPr>
            <w:fldChar w:fldCharType="begin"/>
          </w:r>
          <w:r w:rsidR="00C74CDC" w:rsidRPr="008B2A4E">
            <w:rPr>
              <w:sz w:val="18"/>
              <w:lang w:val="en-AU"/>
            </w:rPr>
            <w:instrText xml:space="preserve">PAGE </w:instrText>
          </w:r>
          <w:r w:rsidR="00C74CDC" w:rsidRPr="008B2A4E">
            <w:rPr>
              <w:sz w:val="18"/>
              <w:lang w:val="en-AU"/>
            </w:rPr>
            <w:fldChar w:fldCharType="separate"/>
          </w:r>
          <w:r w:rsidR="00747D17" w:rsidRPr="008B2A4E">
            <w:rPr>
              <w:noProof/>
              <w:sz w:val="18"/>
              <w:lang w:val="en-AU"/>
            </w:rPr>
            <w:t>2</w:t>
          </w:r>
          <w:r w:rsidR="00C74CDC" w:rsidRPr="008B2A4E">
            <w:rPr>
              <w:sz w:val="18"/>
              <w:lang w:val="en-AU"/>
            </w:rPr>
            <w:fldChar w:fldCharType="end"/>
          </w:r>
          <w:r w:rsidR="00C74CDC" w:rsidRPr="008B2A4E">
            <w:rPr>
              <w:sz w:val="18"/>
              <w:lang w:val="en-AU"/>
            </w:rPr>
            <w:t xml:space="preserve"> / </w:t>
          </w:r>
          <w:r w:rsidR="00C74CDC" w:rsidRPr="008B2A4E">
            <w:rPr>
              <w:sz w:val="18"/>
              <w:lang w:val="en-AU"/>
            </w:rPr>
            <w:fldChar w:fldCharType="begin"/>
          </w:r>
          <w:r w:rsidR="00C74CDC" w:rsidRPr="008B2A4E">
            <w:rPr>
              <w:sz w:val="18"/>
              <w:lang w:val="en-AU"/>
            </w:rPr>
            <w:instrText xml:space="preserve">NUMPAGES </w:instrText>
          </w:r>
          <w:r w:rsidR="00C74CDC" w:rsidRPr="008B2A4E">
            <w:rPr>
              <w:sz w:val="18"/>
              <w:lang w:val="en-AU"/>
            </w:rPr>
            <w:fldChar w:fldCharType="separate"/>
          </w:r>
          <w:r w:rsidR="00747D17" w:rsidRPr="008B2A4E">
            <w:rPr>
              <w:noProof/>
              <w:sz w:val="18"/>
              <w:lang w:val="en-AU"/>
            </w:rPr>
            <w:t>2</w:t>
          </w:r>
          <w:r w:rsidR="00C74CDC" w:rsidRPr="008B2A4E">
            <w:rPr>
              <w:sz w:val="18"/>
              <w:lang w:val="en-AU"/>
            </w:rPr>
            <w:fldChar w:fldCharType="end"/>
          </w:r>
        </w:p>
      </w:tc>
      <w:tc>
        <w:tcPr>
          <w:tcW w:w="3969" w:type="dxa"/>
        </w:tcPr>
        <w:p w14:paraId="7E4FC159" w14:textId="0943AE8F" w:rsidR="00C74CDC" w:rsidRPr="008B2A4E" w:rsidRDefault="00C74CDC" w:rsidP="00C749D7">
          <w:pPr>
            <w:pStyle w:val="Header"/>
            <w:widowControl/>
            <w:tabs>
              <w:tab w:val="clear" w:pos="1418"/>
              <w:tab w:val="clear" w:pos="1560"/>
              <w:tab w:val="clear" w:pos="9072"/>
              <w:tab w:val="right" w:pos="1763"/>
            </w:tabs>
            <w:spacing w:after="0"/>
            <w:ind w:right="284"/>
            <w:jc w:val="right"/>
            <w:rPr>
              <w:sz w:val="18"/>
              <w:lang w:val="en-AU"/>
            </w:rPr>
          </w:pPr>
          <w:r w:rsidRPr="008B2A4E">
            <w:rPr>
              <w:sz w:val="18"/>
              <w:lang w:val="en-AU"/>
            </w:rPr>
            <w:tab/>
          </w:r>
          <w:r w:rsidR="00F53E40">
            <w:rPr>
              <w:sz w:val="18"/>
              <w:lang w:val="en-AU"/>
            </w:rPr>
            <w:t>November</w:t>
          </w:r>
          <w:r w:rsidR="00075146">
            <w:rPr>
              <w:sz w:val="18"/>
              <w:lang w:val="en-AU"/>
            </w:rPr>
            <w:t xml:space="preserve"> </w:t>
          </w:r>
          <w:r w:rsidR="00DD728C" w:rsidRPr="008B2A4E">
            <w:rPr>
              <w:sz w:val="18"/>
              <w:lang w:val="en-AU"/>
            </w:rPr>
            <w:t>2022</w:t>
          </w:r>
        </w:p>
      </w:tc>
    </w:tr>
  </w:tbl>
  <w:p w14:paraId="7E4FC15B" w14:textId="77777777" w:rsidR="0054012D" w:rsidRPr="008B2A4E" w:rsidRDefault="0054012D">
    <w:pPr>
      <w:pStyle w:val="Header"/>
      <w:widowControl/>
      <w:rPr>
        <w:sz w:val="16"/>
        <w:lang w:val="en-A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AA94" w14:textId="77777777" w:rsidR="001975D3" w:rsidRDefault="001975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D5F"/>
    <w:rsid w:val="0001030D"/>
    <w:rsid w:val="00010C96"/>
    <w:rsid w:val="00024EE9"/>
    <w:rsid w:val="00025956"/>
    <w:rsid w:val="00036617"/>
    <w:rsid w:val="000471D4"/>
    <w:rsid w:val="00047547"/>
    <w:rsid w:val="0005757F"/>
    <w:rsid w:val="000626D3"/>
    <w:rsid w:val="00064DE4"/>
    <w:rsid w:val="00070D5B"/>
    <w:rsid w:val="00071AE8"/>
    <w:rsid w:val="00074559"/>
    <w:rsid w:val="00075146"/>
    <w:rsid w:val="00080779"/>
    <w:rsid w:val="00084CFE"/>
    <w:rsid w:val="00085748"/>
    <w:rsid w:val="00087568"/>
    <w:rsid w:val="000B40DB"/>
    <w:rsid w:val="000B55D4"/>
    <w:rsid w:val="000D1074"/>
    <w:rsid w:val="000D5284"/>
    <w:rsid w:val="000D55F4"/>
    <w:rsid w:val="000E13E2"/>
    <w:rsid w:val="000E267A"/>
    <w:rsid w:val="000E66EC"/>
    <w:rsid w:val="000E6BCE"/>
    <w:rsid w:val="000F28EB"/>
    <w:rsid w:val="000F692C"/>
    <w:rsid w:val="001000E2"/>
    <w:rsid w:val="001009AB"/>
    <w:rsid w:val="00100F36"/>
    <w:rsid w:val="0010673A"/>
    <w:rsid w:val="00106960"/>
    <w:rsid w:val="001133A3"/>
    <w:rsid w:val="00115DBA"/>
    <w:rsid w:val="001234BA"/>
    <w:rsid w:val="00123609"/>
    <w:rsid w:val="00123A06"/>
    <w:rsid w:val="00127348"/>
    <w:rsid w:val="001346DA"/>
    <w:rsid w:val="001379FB"/>
    <w:rsid w:val="00144DE4"/>
    <w:rsid w:val="00152E21"/>
    <w:rsid w:val="001544C1"/>
    <w:rsid w:val="00163C09"/>
    <w:rsid w:val="001650C4"/>
    <w:rsid w:val="00171A90"/>
    <w:rsid w:val="001808D6"/>
    <w:rsid w:val="00181328"/>
    <w:rsid w:val="00191B7B"/>
    <w:rsid w:val="001922AE"/>
    <w:rsid w:val="00192C21"/>
    <w:rsid w:val="0019476A"/>
    <w:rsid w:val="0019550F"/>
    <w:rsid w:val="001975D3"/>
    <w:rsid w:val="00197C90"/>
    <w:rsid w:val="001A671F"/>
    <w:rsid w:val="001A6C44"/>
    <w:rsid w:val="001A7968"/>
    <w:rsid w:val="001B0CDC"/>
    <w:rsid w:val="001B1934"/>
    <w:rsid w:val="001C1F3B"/>
    <w:rsid w:val="001C219F"/>
    <w:rsid w:val="001C3917"/>
    <w:rsid w:val="001D7A81"/>
    <w:rsid w:val="001E0C75"/>
    <w:rsid w:val="001E117D"/>
    <w:rsid w:val="001E55D1"/>
    <w:rsid w:val="001F5766"/>
    <w:rsid w:val="001F5F23"/>
    <w:rsid w:val="001F6AB9"/>
    <w:rsid w:val="001F7862"/>
    <w:rsid w:val="00202B0E"/>
    <w:rsid w:val="00213A46"/>
    <w:rsid w:val="002179D9"/>
    <w:rsid w:val="0022697A"/>
    <w:rsid w:val="00240FA7"/>
    <w:rsid w:val="00243D5F"/>
    <w:rsid w:val="00245CCA"/>
    <w:rsid w:val="00245E41"/>
    <w:rsid w:val="002560A1"/>
    <w:rsid w:val="00257269"/>
    <w:rsid w:val="002609AC"/>
    <w:rsid w:val="00262EF5"/>
    <w:rsid w:val="00264DAB"/>
    <w:rsid w:val="00271763"/>
    <w:rsid w:val="00272217"/>
    <w:rsid w:val="00274D1F"/>
    <w:rsid w:val="00276C42"/>
    <w:rsid w:val="00276D1D"/>
    <w:rsid w:val="002854D3"/>
    <w:rsid w:val="00286198"/>
    <w:rsid w:val="002A19F6"/>
    <w:rsid w:val="002A557A"/>
    <w:rsid w:val="002A7C31"/>
    <w:rsid w:val="002C1E70"/>
    <w:rsid w:val="002C1F8A"/>
    <w:rsid w:val="002D4C32"/>
    <w:rsid w:val="002D55FA"/>
    <w:rsid w:val="002D63A2"/>
    <w:rsid w:val="002E1BDC"/>
    <w:rsid w:val="002F0ABA"/>
    <w:rsid w:val="002F3E8C"/>
    <w:rsid w:val="003014A3"/>
    <w:rsid w:val="003034F9"/>
    <w:rsid w:val="00306F18"/>
    <w:rsid w:val="00312919"/>
    <w:rsid w:val="00321923"/>
    <w:rsid w:val="003220C3"/>
    <w:rsid w:val="00326F2C"/>
    <w:rsid w:val="00341AB8"/>
    <w:rsid w:val="00346010"/>
    <w:rsid w:val="003463D1"/>
    <w:rsid w:val="00350640"/>
    <w:rsid w:val="00351017"/>
    <w:rsid w:val="003527D6"/>
    <w:rsid w:val="003568F2"/>
    <w:rsid w:val="0035747A"/>
    <w:rsid w:val="00367548"/>
    <w:rsid w:val="003804F3"/>
    <w:rsid w:val="003928F6"/>
    <w:rsid w:val="003A0D46"/>
    <w:rsid w:val="003A464D"/>
    <w:rsid w:val="003C1CC5"/>
    <w:rsid w:val="003E1736"/>
    <w:rsid w:val="003E3908"/>
    <w:rsid w:val="003E6EAD"/>
    <w:rsid w:val="003F34F7"/>
    <w:rsid w:val="00401216"/>
    <w:rsid w:val="004154E7"/>
    <w:rsid w:val="00415721"/>
    <w:rsid w:val="0043214E"/>
    <w:rsid w:val="00436C3A"/>
    <w:rsid w:val="004401F4"/>
    <w:rsid w:val="004407DC"/>
    <w:rsid w:val="004408D6"/>
    <w:rsid w:val="00442C6E"/>
    <w:rsid w:val="00443069"/>
    <w:rsid w:val="00445990"/>
    <w:rsid w:val="00445EF9"/>
    <w:rsid w:val="004574AE"/>
    <w:rsid w:val="004605F6"/>
    <w:rsid w:val="0046535F"/>
    <w:rsid w:val="00473C37"/>
    <w:rsid w:val="004758D2"/>
    <w:rsid w:val="00481597"/>
    <w:rsid w:val="004817FB"/>
    <w:rsid w:val="00483226"/>
    <w:rsid w:val="004903EE"/>
    <w:rsid w:val="00491EF1"/>
    <w:rsid w:val="004A04CA"/>
    <w:rsid w:val="004A2787"/>
    <w:rsid w:val="004B1435"/>
    <w:rsid w:val="004B4B93"/>
    <w:rsid w:val="004B7568"/>
    <w:rsid w:val="004F3275"/>
    <w:rsid w:val="00513A4B"/>
    <w:rsid w:val="00520897"/>
    <w:rsid w:val="00520A6D"/>
    <w:rsid w:val="005341AD"/>
    <w:rsid w:val="0053502C"/>
    <w:rsid w:val="00537C82"/>
    <w:rsid w:val="0054012D"/>
    <w:rsid w:val="0054600A"/>
    <w:rsid w:val="0054618F"/>
    <w:rsid w:val="005475DE"/>
    <w:rsid w:val="00547750"/>
    <w:rsid w:val="00550D97"/>
    <w:rsid w:val="00561897"/>
    <w:rsid w:val="0057021A"/>
    <w:rsid w:val="0057086C"/>
    <w:rsid w:val="00570C27"/>
    <w:rsid w:val="00571BA6"/>
    <w:rsid w:val="00575BA4"/>
    <w:rsid w:val="0058077E"/>
    <w:rsid w:val="0058611D"/>
    <w:rsid w:val="0058634F"/>
    <w:rsid w:val="00591C51"/>
    <w:rsid w:val="005A5380"/>
    <w:rsid w:val="005A7ACF"/>
    <w:rsid w:val="005C623C"/>
    <w:rsid w:val="005D59E6"/>
    <w:rsid w:val="005E0924"/>
    <w:rsid w:val="005E5503"/>
    <w:rsid w:val="005E72BB"/>
    <w:rsid w:val="005F022F"/>
    <w:rsid w:val="005F3F60"/>
    <w:rsid w:val="005F7FD8"/>
    <w:rsid w:val="0060117D"/>
    <w:rsid w:val="00603CBC"/>
    <w:rsid w:val="00604493"/>
    <w:rsid w:val="00605009"/>
    <w:rsid w:val="006143F9"/>
    <w:rsid w:val="00623204"/>
    <w:rsid w:val="00634470"/>
    <w:rsid w:val="00646C18"/>
    <w:rsid w:val="00647399"/>
    <w:rsid w:val="00656D5D"/>
    <w:rsid w:val="00661C9C"/>
    <w:rsid w:val="0066716B"/>
    <w:rsid w:val="00680DC8"/>
    <w:rsid w:val="006855DC"/>
    <w:rsid w:val="0069125D"/>
    <w:rsid w:val="00697D14"/>
    <w:rsid w:val="006B0D64"/>
    <w:rsid w:val="006B4E90"/>
    <w:rsid w:val="006B7FFB"/>
    <w:rsid w:val="006C15C6"/>
    <w:rsid w:val="006D5941"/>
    <w:rsid w:val="006E1BAA"/>
    <w:rsid w:val="006E607C"/>
    <w:rsid w:val="006E6FE0"/>
    <w:rsid w:val="006F1125"/>
    <w:rsid w:val="0070039B"/>
    <w:rsid w:val="00701A5D"/>
    <w:rsid w:val="00710E3D"/>
    <w:rsid w:val="007143F9"/>
    <w:rsid w:val="00730144"/>
    <w:rsid w:val="007324D2"/>
    <w:rsid w:val="00735FDB"/>
    <w:rsid w:val="00736350"/>
    <w:rsid w:val="00737128"/>
    <w:rsid w:val="00742CE2"/>
    <w:rsid w:val="00747D17"/>
    <w:rsid w:val="0076147E"/>
    <w:rsid w:val="0076251D"/>
    <w:rsid w:val="0077037D"/>
    <w:rsid w:val="00772ED8"/>
    <w:rsid w:val="00774ABF"/>
    <w:rsid w:val="007821B6"/>
    <w:rsid w:val="00795EB8"/>
    <w:rsid w:val="0079664A"/>
    <w:rsid w:val="007A072E"/>
    <w:rsid w:val="007A4EF3"/>
    <w:rsid w:val="007B0121"/>
    <w:rsid w:val="007B4EA0"/>
    <w:rsid w:val="007C1A89"/>
    <w:rsid w:val="007C278F"/>
    <w:rsid w:val="007C2820"/>
    <w:rsid w:val="007C3B64"/>
    <w:rsid w:val="007C7B4D"/>
    <w:rsid w:val="007F0D37"/>
    <w:rsid w:val="007F4575"/>
    <w:rsid w:val="007F727D"/>
    <w:rsid w:val="007F7E9B"/>
    <w:rsid w:val="00802E24"/>
    <w:rsid w:val="008030A6"/>
    <w:rsid w:val="008051FD"/>
    <w:rsid w:val="00807C59"/>
    <w:rsid w:val="00810336"/>
    <w:rsid w:val="00822B2A"/>
    <w:rsid w:val="008250FF"/>
    <w:rsid w:val="00825303"/>
    <w:rsid w:val="00833257"/>
    <w:rsid w:val="00845090"/>
    <w:rsid w:val="008461E1"/>
    <w:rsid w:val="008547A0"/>
    <w:rsid w:val="00873571"/>
    <w:rsid w:val="00891766"/>
    <w:rsid w:val="008930BA"/>
    <w:rsid w:val="008A65EB"/>
    <w:rsid w:val="008A705F"/>
    <w:rsid w:val="008B07C0"/>
    <w:rsid w:val="008B2A4E"/>
    <w:rsid w:val="008C0447"/>
    <w:rsid w:val="008C5183"/>
    <w:rsid w:val="008D12F4"/>
    <w:rsid w:val="008D36C2"/>
    <w:rsid w:val="009051A1"/>
    <w:rsid w:val="00910629"/>
    <w:rsid w:val="009178FE"/>
    <w:rsid w:val="00920D02"/>
    <w:rsid w:val="0093011B"/>
    <w:rsid w:val="009368F5"/>
    <w:rsid w:val="00944CAE"/>
    <w:rsid w:val="00946F4D"/>
    <w:rsid w:val="0094769D"/>
    <w:rsid w:val="009479AC"/>
    <w:rsid w:val="00947E9E"/>
    <w:rsid w:val="00956FD1"/>
    <w:rsid w:val="00962243"/>
    <w:rsid w:val="0096394E"/>
    <w:rsid w:val="00965B6F"/>
    <w:rsid w:val="00970B09"/>
    <w:rsid w:val="0097733B"/>
    <w:rsid w:val="00981251"/>
    <w:rsid w:val="009830FF"/>
    <w:rsid w:val="009844E1"/>
    <w:rsid w:val="009A1131"/>
    <w:rsid w:val="009A1B07"/>
    <w:rsid w:val="009A3179"/>
    <w:rsid w:val="009A4FA6"/>
    <w:rsid w:val="009B1924"/>
    <w:rsid w:val="009C58AA"/>
    <w:rsid w:val="009C73C6"/>
    <w:rsid w:val="009D003C"/>
    <w:rsid w:val="009D466E"/>
    <w:rsid w:val="009E15B5"/>
    <w:rsid w:val="009E1B64"/>
    <w:rsid w:val="009E4F12"/>
    <w:rsid w:val="009E7C52"/>
    <w:rsid w:val="009F0704"/>
    <w:rsid w:val="009F50FD"/>
    <w:rsid w:val="00A00D8D"/>
    <w:rsid w:val="00A04D46"/>
    <w:rsid w:val="00A109F1"/>
    <w:rsid w:val="00A13CD6"/>
    <w:rsid w:val="00A15C08"/>
    <w:rsid w:val="00A16171"/>
    <w:rsid w:val="00A2033E"/>
    <w:rsid w:val="00A24BCC"/>
    <w:rsid w:val="00A40D7D"/>
    <w:rsid w:val="00A43E83"/>
    <w:rsid w:val="00A5108C"/>
    <w:rsid w:val="00A614FD"/>
    <w:rsid w:val="00A7235B"/>
    <w:rsid w:val="00A73AAF"/>
    <w:rsid w:val="00A74AD8"/>
    <w:rsid w:val="00A903C4"/>
    <w:rsid w:val="00A9766B"/>
    <w:rsid w:val="00AA3FF1"/>
    <w:rsid w:val="00AB73AA"/>
    <w:rsid w:val="00AC0A7D"/>
    <w:rsid w:val="00AD69E4"/>
    <w:rsid w:val="00AD7894"/>
    <w:rsid w:val="00AE2013"/>
    <w:rsid w:val="00AE35E8"/>
    <w:rsid w:val="00AE3F08"/>
    <w:rsid w:val="00AE5C50"/>
    <w:rsid w:val="00AF1767"/>
    <w:rsid w:val="00AF3D8F"/>
    <w:rsid w:val="00B0225E"/>
    <w:rsid w:val="00B0470F"/>
    <w:rsid w:val="00B10596"/>
    <w:rsid w:val="00B12A74"/>
    <w:rsid w:val="00B15F54"/>
    <w:rsid w:val="00B16A61"/>
    <w:rsid w:val="00B30F66"/>
    <w:rsid w:val="00B32506"/>
    <w:rsid w:val="00B3482A"/>
    <w:rsid w:val="00B41091"/>
    <w:rsid w:val="00B420E2"/>
    <w:rsid w:val="00B4236E"/>
    <w:rsid w:val="00B42D2F"/>
    <w:rsid w:val="00B431A0"/>
    <w:rsid w:val="00B47E74"/>
    <w:rsid w:val="00B520A0"/>
    <w:rsid w:val="00B541B8"/>
    <w:rsid w:val="00B57FAC"/>
    <w:rsid w:val="00B60610"/>
    <w:rsid w:val="00B74DE5"/>
    <w:rsid w:val="00B827D7"/>
    <w:rsid w:val="00B8324A"/>
    <w:rsid w:val="00B83EED"/>
    <w:rsid w:val="00B8637B"/>
    <w:rsid w:val="00BA1902"/>
    <w:rsid w:val="00BA3C3F"/>
    <w:rsid w:val="00BC229D"/>
    <w:rsid w:val="00BD0C6A"/>
    <w:rsid w:val="00BD134E"/>
    <w:rsid w:val="00BD17DF"/>
    <w:rsid w:val="00BD245C"/>
    <w:rsid w:val="00BE356E"/>
    <w:rsid w:val="00BE73CB"/>
    <w:rsid w:val="00BF1F0F"/>
    <w:rsid w:val="00BF46E5"/>
    <w:rsid w:val="00BF5A37"/>
    <w:rsid w:val="00C00D02"/>
    <w:rsid w:val="00C10053"/>
    <w:rsid w:val="00C13194"/>
    <w:rsid w:val="00C17557"/>
    <w:rsid w:val="00C41C0D"/>
    <w:rsid w:val="00C44EA7"/>
    <w:rsid w:val="00C45AD8"/>
    <w:rsid w:val="00C55708"/>
    <w:rsid w:val="00C60AA7"/>
    <w:rsid w:val="00C61C2E"/>
    <w:rsid w:val="00C61E6B"/>
    <w:rsid w:val="00C6282A"/>
    <w:rsid w:val="00C64040"/>
    <w:rsid w:val="00C65530"/>
    <w:rsid w:val="00C65CA3"/>
    <w:rsid w:val="00C749D7"/>
    <w:rsid w:val="00C74CDC"/>
    <w:rsid w:val="00C75D10"/>
    <w:rsid w:val="00C77CEF"/>
    <w:rsid w:val="00C96136"/>
    <w:rsid w:val="00C96443"/>
    <w:rsid w:val="00C970F7"/>
    <w:rsid w:val="00CA00A9"/>
    <w:rsid w:val="00CA0177"/>
    <w:rsid w:val="00CA3BD4"/>
    <w:rsid w:val="00CA4032"/>
    <w:rsid w:val="00CB0324"/>
    <w:rsid w:val="00CB108A"/>
    <w:rsid w:val="00CB1588"/>
    <w:rsid w:val="00CD1E96"/>
    <w:rsid w:val="00CD4867"/>
    <w:rsid w:val="00CD4E33"/>
    <w:rsid w:val="00CE1D20"/>
    <w:rsid w:val="00CE53EF"/>
    <w:rsid w:val="00CF1BFD"/>
    <w:rsid w:val="00CF4C96"/>
    <w:rsid w:val="00CF622D"/>
    <w:rsid w:val="00D0150A"/>
    <w:rsid w:val="00D043C0"/>
    <w:rsid w:val="00D05025"/>
    <w:rsid w:val="00D05F12"/>
    <w:rsid w:val="00D071E6"/>
    <w:rsid w:val="00D10BF5"/>
    <w:rsid w:val="00D113BA"/>
    <w:rsid w:val="00D15B89"/>
    <w:rsid w:val="00D23FF2"/>
    <w:rsid w:val="00D24DA7"/>
    <w:rsid w:val="00D322E6"/>
    <w:rsid w:val="00D40674"/>
    <w:rsid w:val="00D50588"/>
    <w:rsid w:val="00D53241"/>
    <w:rsid w:val="00D64C7A"/>
    <w:rsid w:val="00D65A21"/>
    <w:rsid w:val="00D70851"/>
    <w:rsid w:val="00D71811"/>
    <w:rsid w:val="00D72330"/>
    <w:rsid w:val="00D743CB"/>
    <w:rsid w:val="00D866E8"/>
    <w:rsid w:val="00D915A1"/>
    <w:rsid w:val="00DA114B"/>
    <w:rsid w:val="00DA3508"/>
    <w:rsid w:val="00DA7ADD"/>
    <w:rsid w:val="00DB5174"/>
    <w:rsid w:val="00DC0A3F"/>
    <w:rsid w:val="00DD063D"/>
    <w:rsid w:val="00DD728C"/>
    <w:rsid w:val="00DE114A"/>
    <w:rsid w:val="00DE4E31"/>
    <w:rsid w:val="00DE6F9C"/>
    <w:rsid w:val="00DF2A9D"/>
    <w:rsid w:val="00DF51B9"/>
    <w:rsid w:val="00E01983"/>
    <w:rsid w:val="00E10426"/>
    <w:rsid w:val="00E16955"/>
    <w:rsid w:val="00E24340"/>
    <w:rsid w:val="00E3127A"/>
    <w:rsid w:val="00E35879"/>
    <w:rsid w:val="00E36539"/>
    <w:rsid w:val="00E471E2"/>
    <w:rsid w:val="00E4780C"/>
    <w:rsid w:val="00E50064"/>
    <w:rsid w:val="00E54363"/>
    <w:rsid w:val="00E7070B"/>
    <w:rsid w:val="00E93B4F"/>
    <w:rsid w:val="00EA2EAC"/>
    <w:rsid w:val="00EA3D1C"/>
    <w:rsid w:val="00EA6393"/>
    <w:rsid w:val="00EB145F"/>
    <w:rsid w:val="00EB77FA"/>
    <w:rsid w:val="00EC00E0"/>
    <w:rsid w:val="00EE5B89"/>
    <w:rsid w:val="00F008F6"/>
    <w:rsid w:val="00F05208"/>
    <w:rsid w:val="00F06CA2"/>
    <w:rsid w:val="00F12542"/>
    <w:rsid w:val="00F1582F"/>
    <w:rsid w:val="00F23A94"/>
    <w:rsid w:val="00F2656D"/>
    <w:rsid w:val="00F26FBF"/>
    <w:rsid w:val="00F314D7"/>
    <w:rsid w:val="00F314F0"/>
    <w:rsid w:val="00F361E8"/>
    <w:rsid w:val="00F44D90"/>
    <w:rsid w:val="00F45981"/>
    <w:rsid w:val="00F52E84"/>
    <w:rsid w:val="00F534F2"/>
    <w:rsid w:val="00F53D1F"/>
    <w:rsid w:val="00F53E40"/>
    <w:rsid w:val="00F6067A"/>
    <w:rsid w:val="00F61971"/>
    <w:rsid w:val="00F62BC5"/>
    <w:rsid w:val="00F711DD"/>
    <w:rsid w:val="00F73A4F"/>
    <w:rsid w:val="00F84DD0"/>
    <w:rsid w:val="00F850A1"/>
    <w:rsid w:val="00F8560C"/>
    <w:rsid w:val="00F96D94"/>
    <w:rsid w:val="00FA23C1"/>
    <w:rsid w:val="00FB1E99"/>
    <w:rsid w:val="00FB6D7C"/>
    <w:rsid w:val="00FC3C73"/>
    <w:rsid w:val="00FD710A"/>
    <w:rsid w:val="00FE18D8"/>
    <w:rsid w:val="00FE631F"/>
    <w:rsid w:val="00FF0A5D"/>
    <w:rsid w:val="00FF2918"/>
    <w:rsid w:val="00FF712F"/>
    <w:rsid w:val="00FF7F9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4FC122"/>
  <w15:docId w15:val="{417D0B39-BF0E-4B7C-864F-00575929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AD8"/>
    <w:pPr>
      <w:widowControl w:val="0"/>
      <w:spacing w:after="120" w:line="360" w:lineRule="auto"/>
    </w:pPr>
    <w:rPr>
      <w:rFonts w:ascii="Arial" w:hAnsi="Arial"/>
      <w:color w:val="000000" w:themeColor="text1"/>
      <w:sz w:val="22"/>
    </w:rPr>
  </w:style>
  <w:style w:type="paragraph" w:styleId="Heading1">
    <w:name w:val="heading 1"/>
    <w:aliases w:val="Big Headline"/>
    <w:basedOn w:val="Normal"/>
    <w:next w:val="Normal"/>
    <w:qFormat/>
    <w:rsid w:val="00F62BC5"/>
    <w:pPr>
      <w:spacing w:after="360"/>
      <w:outlineLvl w:val="0"/>
    </w:pPr>
    <w:rPr>
      <w:b/>
      <w:color w:val="00A0DC" w:themeColor="background2"/>
      <w:sz w:val="32"/>
    </w:rPr>
  </w:style>
  <w:style w:type="paragraph" w:styleId="Heading2">
    <w:name w:val="heading 2"/>
    <w:aliases w:val="Sub-Headline"/>
    <w:basedOn w:val="Normal"/>
    <w:next w:val="Normal"/>
    <w:qFormat/>
    <w:rsid w:val="00F62BC5"/>
    <w:pPr>
      <w:spacing w:before="600"/>
      <w:outlineLvl w:val="1"/>
    </w:pPr>
    <w:rPr>
      <w:b/>
      <w:color w:val="001941" w:themeColor="text2"/>
      <w:sz w:val="24"/>
    </w:rPr>
  </w:style>
  <w:style w:type="paragraph" w:styleId="Heading3">
    <w:name w:val="heading 3"/>
    <w:aliases w:val="Small Headline above Big Headline"/>
    <w:basedOn w:val="Normal"/>
    <w:next w:val="Normal"/>
    <w:qFormat/>
    <w:rsid w:val="00EA2EAC"/>
    <w:pPr>
      <w:spacing w:before="240"/>
      <w:outlineLvl w:val="2"/>
    </w:pPr>
    <w:rPr>
      <w:b/>
      <w:color w:val="001941" w:themeColor="text2"/>
    </w:rPr>
  </w:style>
  <w:style w:type="paragraph" w:styleId="Heading4">
    <w:name w:val="heading 4"/>
    <w:basedOn w:val="Normal"/>
    <w:next w:val="Normal"/>
    <w:pPr>
      <w:spacing w:before="120"/>
      <w:outlineLvl w:val="3"/>
    </w:pPr>
  </w:style>
  <w:style w:type="paragraph" w:styleId="Heading5">
    <w:name w:val="heading 5"/>
    <w:basedOn w:val="Normal"/>
    <w:next w:val="Normal"/>
    <w:pPr>
      <w:spacing w:before="240"/>
      <w:outlineLvl w:val="4"/>
    </w:pPr>
  </w:style>
  <w:style w:type="paragraph" w:styleId="Heading6">
    <w:name w:val="heading 6"/>
    <w:basedOn w:val="Normal"/>
    <w:next w:val="Normal"/>
    <w:pPr>
      <w:spacing w:before="240"/>
      <w:outlineLvl w:val="5"/>
    </w:pPr>
    <w:rPr>
      <w:i/>
    </w:rPr>
  </w:style>
  <w:style w:type="paragraph" w:styleId="Heading7">
    <w:name w:val="heading 7"/>
    <w:basedOn w:val="Normal"/>
    <w:next w:val="Normal"/>
    <w:pPr>
      <w:spacing w:before="240"/>
      <w:outlineLvl w:val="6"/>
    </w:pPr>
    <w:rPr>
      <w:sz w:val="20"/>
    </w:rPr>
  </w:style>
  <w:style w:type="paragraph" w:styleId="Heading8">
    <w:name w:val="heading 8"/>
    <w:basedOn w:val="Normal"/>
    <w:next w:val="Normal"/>
    <w:pPr>
      <w:spacing w:before="240"/>
      <w:outlineLvl w:val="7"/>
    </w:pPr>
    <w:rPr>
      <w:i/>
      <w:sz w:val="20"/>
    </w:rPr>
  </w:style>
  <w:style w:type="paragraph" w:styleId="Heading9">
    <w:name w:val="heading 9"/>
    <w:basedOn w:val="Normal"/>
    <w:next w:val="Normal"/>
    <w:pPr>
      <w:spacing w:line="240" w:lineRule="atLeast"/>
      <w:outlineLvl w:val="8"/>
    </w:pPr>
    <w:rPr>
      <w:rFonts w:ascii="Times New Roman" w:hAnsi="Times New Roman"/>
      <w:sz w:val="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1418"/>
        <w:tab w:val="left" w:pos="1560"/>
        <w:tab w:val="right" w:pos="9072"/>
      </w:tabs>
    </w:pPr>
  </w:style>
  <w:style w:type="paragraph" w:styleId="Footer">
    <w:name w:val="footer"/>
    <w:basedOn w:val="Normal"/>
    <w:pPr>
      <w:tabs>
        <w:tab w:val="center" w:pos="4536"/>
        <w:tab w:val="right" w:pos="9072"/>
      </w:tabs>
    </w:pPr>
    <w:rPr>
      <w:sz w:val="12"/>
    </w:rPr>
  </w:style>
  <w:style w:type="paragraph" w:customStyle="1" w:styleId="Maske">
    <w:name w:val="Maske"/>
    <w:basedOn w:val="Normal"/>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TOC1">
    <w:name w:val="toc 1"/>
    <w:basedOn w:val="Normal"/>
    <w:next w:val="Normal"/>
    <w:semiHidden/>
    <w:pPr>
      <w:tabs>
        <w:tab w:val="right" w:leader="dot" w:pos="9639"/>
      </w:tabs>
      <w:spacing w:before="120"/>
    </w:pPr>
    <w:rPr>
      <w:b/>
    </w:rPr>
  </w:style>
  <w:style w:type="paragraph" w:styleId="TOC2">
    <w:name w:val="toc 2"/>
    <w:basedOn w:val="Normal"/>
    <w:next w:val="Normal"/>
    <w:semiHidden/>
    <w:pPr>
      <w:tabs>
        <w:tab w:val="right" w:leader="dot" w:pos="9639"/>
      </w:tabs>
      <w:ind w:left="238"/>
    </w:pPr>
  </w:style>
  <w:style w:type="paragraph" w:styleId="TOC3">
    <w:name w:val="toc 3"/>
    <w:basedOn w:val="Normal"/>
    <w:next w:val="Normal"/>
    <w:semiHidden/>
    <w:pPr>
      <w:tabs>
        <w:tab w:val="right" w:leader="dot" w:pos="9639"/>
      </w:tabs>
      <w:ind w:left="482"/>
    </w:pPr>
  </w:style>
  <w:style w:type="paragraph" w:styleId="TOC4">
    <w:name w:val="toc 4"/>
    <w:basedOn w:val="Normal"/>
    <w:next w:val="Normal"/>
    <w:semiHidden/>
    <w:pPr>
      <w:tabs>
        <w:tab w:val="right" w:leader="dot" w:pos="9639"/>
      </w:tabs>
      <w:ind w:left="720"/>
    </w:pPr>
  </w:style>
  <w:style w:type="paragraph" w:styleId="TOC5">
    <w:name w:val="toc 5"/>
    <w:basedOn w:val="Normal"/>
    <w:next w:val="Normal"/>
    <w:semiHidden/>
    <w:pPr>
      <w:tabs>
        <w:tab w:val="right" w:leader="dot" w:pos="9639"/>
      </w:tabs>
      <w:ind w:left="958"/>
    </w:pPr>
  </w:style>
  <w:style w:type="paragraph" w:styleId="TOC6">
    <w:name w:val="toc 6"/>
    <w:basedOn w:val="Normal"/>
    <w:next w:val="Normal"/>
    <w:semiHidden/>
    <w:pPr>
      <w:tabs>
        <w:tab w:val="right" w:leader="dot" w:pos="9639"/>
      </w:tabs>
      <w:ind w:left="1200"/>
    </w:pPr>
  </w:style>
  <w:style w:type="paragraph" w:styleId="TOC7">
    <w:name w:val="toc 7"/>
    <w:basedOn w:val="Normal"/>
    <w:next w:val="Normal"/>
    <w:semiHidden/>
    <w:pPr>
      <w:tabs>
        <w:tab w:val="right" w:leader="dot" w:pos="9639"/>
      </w:tabs>
      <w:ind w:left="1440"/>
    </w:pPr>
  </w:style>
  <w:style w:type="paragraph" w:styleId="TOC8">
    <w:name w:val="toc 8"/>
    <w:basedOn w:val="Normal"/>
    <w:next w:val="Normal"/>
    <w:semiHidden/>
    <w:pPr>
      <w:tabs>
        <w:tab w:val="right" w:leader="dot" w:pos="9639"/>
      </w:tabs>
      <w:ind w:left="1680"/>
    </w:pPr>
  </w:style>
  <w:style w:type="paragraph" w:styleId="TOC9">
    <w:name w:val="toc 9"/>
    <w:basedOn w:val="Normal"/>
    <w:next w:val="Normal"/>
    <w:semiHidden/>
    <w:pPr>
      <w:tabs>
        <w:tab w:val="right" w:leader="dot" w:pos="9639"/>
      </w:tabs>
      <w:ind w:left="1920"/>
    </w:pPr>
  </w:style>
  <w:style w:type="paragraph" w:customStyle="1" w:styleId="Standard-berschrift">
    <w:name w:val="Standard-Überschrift"/>
    <w:basedOn w:val="Normal"/>
    <w:next w:val="Normal"/>
    <w:rPr>
      <w:b/>
      <w:sz w:val="28"/>
    </w:rPr>
  </w:style>
  <w:style w:type="paragraph" w:customStyle="1" w:styleId="Standard-Einzug">
    <w:name w:val="Standard-Einzug"/>
    <w:basedOn w:val="Normal"/>
    <w:pPr>
      <w:ind w:left="709"/>
    </w:pPr>
  </w:style>
  <w:style w:type="paragraph" w:styleId="BodyText">
    <w:name w:val="Body Text"/>
    <w:basedOn w:val="Normal"/>
    <w:pPr>
      <w:ind w:right="2835"/>
    </w:pPr>
  </w:style>
  <w:style w:type="paragraph" w:customStyle="1" w:styleId="Textkrper21">
    <w:name w:val="Textkörper 21"/>
    <w:basedOn w:val="Normal"/>
  </w:style>
  <w:style w:type="paragraph" w:customStyle="1" w:styleId="Textkrper31">
    <w:name w:val="Textkörper 31"/>
    <w:basedOn w:val="Normal"/>
    <w:pPr>
      <w:jc w:val="both"/>
    </w:pPr>
  </w:style>
  <w:style w:type="paragraph" w:styleId="BodyText2">
    <w:name w:val="Body Text 2"/>
    <w:basedOn w:val="Normal"/>
    <w:pPr>
      <w:tabs>
        <w:tab w:val="left" w:pos="2410"/>
      </w:tabs>
      <w:jc w:val="both"/>
    </w:pPr>
    <w:rPr>
      <w:b/>
      <w:sz w:val="32"/>
    </w:rPr>
  </w:style>
  <w:style w:type="paragraph" w:styleId="BodyText3">
    <w:name w:val="Body Text 3"/>
    <w:basedOn w:val="Normal"/>
    <w:pPr>
      <w:jc w:val="both"/>
    </w:pPr>
    <w:rPr>
      <w:b/>
      <w:i/>
    </w:rPr>
  </w:style>
  <w:style w:type="paragraph" w:styleId="Caption">
    <w:name w:val="caption"/>
    <w:basedOn w:val="Normal"/>
    <w:next w:val="Normal"/>
    <w:qFormat/>
    <w:rsid w:val="00F06CA2"/>
    <w:pPr>
      <w:spacing w:after="360"/>
    </w:pPr>
    <w:rPr>
      <w:b/>
    </w:rPr>
  </w:style>
  <w:style w:type="paragraph" w:styleId="NormalIndent">
    <w:name w:val="Normal Indent"/>
    <w:basedOn w:val="Normal"/>
    <w:pPr>
      <w:widowControl/>
      <w:ind w:left="709"/>
    </w:pPr>
  </w:style>
  <w:style w:type="paragraph" w:styleId="BalloonText">
    <w:name w:val="Balloon Text"/>
    <w:basedOn w:val="Normal"/>
    <w:semiHidden/>
    <w:rsid w:val="006F1125"/>
    <w:rPr>
      <w:rFonts w:ascii="Tahoma" w:hAnsi="Tahoma" w:cs="Tahoma"/>
      <w:sz w:val="16"/>
      <w:szCs w:val="16"/>
    </w:rPr>
  </w:style>
  <w:style w:type="paragraph" w:styleId="NoSpacing">
    <w:name w:val="No Spacing"/>
    <w:aliases w:val="Source of image"/>
    <w:uiPriority w:val="1"/>
    <w:qFormat/>
    <w:rsid w:val="00C45AD8"/>
    <w:pPr>
      <w:widowControl w:val="0"/>
    </w:pPr>
    <w:rPr>
      <w:rFonts w:ascii="Arial" w:hAnsi="Arial"/>
      <w:b/>
      <w:color w:val="000000" w:themeColor="text1"/>
    </w:rPr>
  </w:style>
  <w:style w:type="paragraph" w:styleId="Title">
    <w:name w:val="Title"/>
    <w:aliases w:val="Title of image"/>
    <w:basedOn w:val="Normal"/>
    <w:next w:val="Normal"/>
    <w:link w:val="TitleChar"/>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leChar">
    <w:name w:val="Title Char"/>
    <w:aliases w:val="Title of image Char"/>
    <w:basedOn w:val="DefaultParagraphFont"/>
    <w:link w:val="Title"/>
    <w:uiPriority w:val="10"/>
    <w:rsid w:val="001A6C44"/>
    <w:rPr>
      <w:rFonts w:ascii="Arial" w:eastAsiaTheme="majorEastAsia" w:hAnsi="Arial" w:cstheme="majorBidi"/>
      <w:b/>
      <w:spacing w:val="5"/>
      <w:kern w:val="28"/>
      <w:szCs w:val="52"/>
    </w:rPr>
  </w:style>
  <w:style w:type="paragraph" w:styleId="Subtitle">
    <w:name w:val="Subtitle"/>
    <w:aliases w:val="Kontaktdaten"/>
    <w:basedOn w:val="Normal"/>
    <w:next w:val="Normal"/>
    <w:link w:val="SubtitleChar"/>
    <w:uiPriority w:val="11"/>
    <w:qFormat/>
    <w:rsid w:val="008547A0"/>
    <w:pPr>
      <w:numPr>
        <w:ilvl w:val="1"/>
      </w:numPr>
      <w:spacing w:after="0" w:line="240" w:lineRule="auto"/>
    </w:pPr>
    <w:rPr>
      <w:rFonts w:eastAsiaTheme="majorEastAsia" w:cstheme="majorBidi"/>
      <w:iCs/>
      <w:sz w:val="20"/>
      <w:szCs w:val="24"/>
    </w:rPr>
  </w:style>
  <w:style w:type="character" w:customStyle="1" w:styleId="SubtitleChar">
    <w:name w:val="Subtitle Char"/>
    <w:aliases w:val="Kontaktdaten Char"/>
    <w:basedOn w:val="DefaultParagraphFont"/>
    <w:link w:val="Subtitle"/>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Normal"/>
    <w:qFormat/>
    <w:rsid w:val="001B0CDC"/>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character" w:styleId="CommentReference">
    <w:name w:val="annotation reference"/>
    <w:basedOn w:val="DefaultParagraphFont"/>
    <w:uiPriority w:val="99"/>
    <w:semiHidden/>
    <w:unhideWhenUsed/>
    <w:rsid w:val="00561897"/>
    <w:rPr>
      <w:sz w:val="16"/>
      <w:szCs w:val="16"/>
    </w:rPr>
  </w:style>
  <w:style w:type="paragraph" w:styleId="CommentText">
    <w:name w:val="annotation text"/>
    <w:basedOn w:val="Normal"/>
    <w:link w:val="CommentTextChar"/>
    <w:uiPriority w:val="99"/>
    <w:semiHidden/>
    <w:unhideWhenUsed/>
    <w:rsid w:val="00561897"/>
    <w:pPr>
      <w:spacing w:line="240" w:lineRule="auto"/>
    </w:pPr>
    <w:rPr>
      <w:sz w:val="20"/>
    </w:rPr>
  </w:style>
  <w:style w:type="character" w:customStyle="1" w:styleId="CommentTextChar">
    <w:name w:val="Comment Text Char"/>
    <w:basedOn w:val="DefaultParagraphFont"/>
    <w:link w:val="CommentText"/>
    <w:uiPriority w:val="99"/>
    <w:semiHidden/>
    <w:rsid w:val="00561897"/>
    <w:rPr>
      <w:rFonts w:ascii="Arial" w:hAnsi="Arial"/>
      <w:color w:val="000000" w:themeColor="text1"/>
    </w:rPr>
  </w:style>
  <w:style w:type="paragraph" w:styleId="CommentSubject">
    <w:name w:val="annotation subject"/>
    <w:basedOn w:val="CommentText"/>
    <w:next w:val="CommentText"/>
    <w:link w:val="CommentSubjectChar"/>
    <w:uiPriority w:val="99"/>
    <w:semiHidden/>
    <w:unhideWhenUsed/>
    <w:rsid w:val="00561897"/>
    <w:rPr>
      <w:b/>
      <w:bCs/>
    </w:rPr>
  </w:style>
  <w:style w:type="character" w:customStyle="1" w:styleId="CommentSubjectChar">
    <w:name w:val="Comment Subject Char"/>
    <w:basedOn w:val="CommentTextChar"/>
    <w:link w:val="CommentSubject"/>
    <w:uiPriority w:val="99"/>
    <w:semiHidden/>
    <w:rsid w:val="00561897"/>
    <w:rPr>
      <w:rFonts w:ascii="Arial" w:hAnsi="Arial"/>
      <w:b/>
      <w:bCs/>
      <w:color w:val="000000" w:themeColor="text1"/>
    </w:rPr>
  </w:style>
  <w:style w:type="character" w:styleId="Hyperlink">
    <w:name w:val="Hyperlink"/>
    <w:basedOn w:val="DefaultParagraphFont"/>
    <w:uiPriority w:val="99"/>
    <w:unhideWhenUsed/>
    <w:rsid w:val="00445990"/>
    <w:rPr>
      <w:color w:val="00A0DC" w:themeColor="hyperlink"/>
      <w:u w:val="single"/>
    </w:rPr>
  </w:style>
  <w:style w:type="character" w:styleId="UnresolvedMention">
    <w:name w:val="Unresolved Mention"/>
    <w:basedOn w:val="DefaultParagraphFont"/>
    <w:uiPriority w:val="99"/>
    <w:semiHidden/>
    <w:unhideWhenUsed/>
    <w:rsid w:val="004459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267875">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226449163">
      <w:bodyDiv w:val="1"/>
      <w:marLeft w:val="0"/>
      <w:marRight w:val="0"/>
      <w:marTop w:val="0"/>
      <w:marBottom w:val="0"/>
      <w:divBdr>
        <w:top w:val="none" w:sz="0" w:space="0" w:color="auto"/>
        <w:left w:val="none" w:sz="0" w:space="0" w:color="auto"/>
        <w:bottom w:val="none" w:sz="0" w:space="0" w:color="auto"/>
        <w:right w:val="none" w:sz="0" w:space="0" w:color="auto"/>
      </w:divBdr>
    </w:div>
    <w:div w:id="1296835519">
      <w:bodyDiv w:val="1"/>
      <w:marLeft w:val="0"/>
      <w:marRight w:val="0"/>
      <w:marTop w:val="0"/>
      <w:marBottom w:val="0"/>
      <w:divBdr>
        <w:top w:val="none" w:sz="0" w:space="0" w:color="auto"/>
        <w:left w:val="none" w:sz="0" w:space="0" w:color="auto"/>
        <w:bottom w:val="none" w:sz="0" w:space="0" w:color="auto"/>
        <w:right w:val="none" w:sz="0" w:space="0" w:color="auto"/>
      </w:divBdr>
    </w:div>
    <w:div w:id="1491487422">
      <w:bodyDiv w:val="1"/>
      <w:marLeft w:val="0"/>
      <w:marRight w:val="0"/>
      <w:marTop w:val="0"/>
      <w:marBottom w:val="0"/>
      <w:divBdr>
        <w:top w:val="none" w:sz="0" w:space="0" w:color="auto"/>
        <w:left w:val="none" w:sz="0" w:space="0" w:color="auto"/>
        <w:bottom w:val="none" w:sz="0" w:space="0" w:color="auto"/>
        <w:right w:val="none" w:sz="0" w:space="0" w:color="auto"/>
      </w:divBdr>
    </w:div>
    <w:div w:id="191701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1311ECD9104F4C94C3D4811B7E8327" ma:contentTypeVersion="15" ma:contentTypeDescription="Ein neues Dokument erstellen." ma:contentTypeScope="" ma:versionID="b680ecc6cc9311fa0a453ca3c5f9d6d4">
  <xsd:schema xmlns:xsd="http://www.w3.org/2001/XMLSchema" xmlns:xs="http://www.w3.org/2001/XMLSchema" xmlns:p="http://schemas.microsoft.com/office/2006/metadata/properties" xmlns:ns2="c277ccac-3e42-4639-9795-26d2d0a82c01" xmlns:ns3="41ec1b4f-b552-42ac-a6ea-2191290dddfd" targetNamespace="http://schemas.microsoft.com/office/2006/metadata/properties" ma:root="true" ma:fieldsID="f9c6586bba300615fc30a62227909665" ns2:_="" ns3:_="">
    <xsd:import namespace="c277ccac-3e42-4639-9795-26d2d0a82c01"/>
    <xsd:import namespace="41ec1b4f-b552-42ac-a6ea-2191290dddf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77ccac-3e42-4639-9795-26d2d0a82c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ec1b4f-b552-42ac-a6ea-2191290dddf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bca303e-132f-45f7-86db-141fd75e07b7}" ma:internalName="TaxCatchAll" ma:showField="CatchAllData" ma:web="41ec1b4f-b552-42ac-a6ea-2191290ddd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77ccac-3e42-4639-9795-26d2d0a82c01">
      <Terms xmlns="http://schemas.microsoft.com/office/infopath/2007/PartnerControls"/>
    </lcf76f155ced4ddcb4097134ff3c332f>
    <TaxCatchAll xmlns="41ec1b4f-b552-42ac-a6ea-2191290dddfd" xsi:nil="true"/>
  </documentManagement>
</p:properties>
</file>

<file path=customXml/itemProps1.xml><?xml version="1.0" encoding="utf-8"?>
<ds:datastoreItem xmlns:ds="http://schemas.openxmlformats.org/officeDocument/2006/customXml" ds:itemID="{9877C01E-C2E2-4E0D-82E8-60E555F1A286}">
  <ds:schemaRefs>
    <ds:schemaRef ds:uri="http://schemas.microsoft.com/sharepoint/v3/contenttype/forms"/>
  </ds:schemaRefs>
</ds:datastoreItem>
</file>

<file path=customXml/itemProps2.xml><?xml version="1.0" encoding="utf-8"?>
<ds:datastoreItem xmlns:ds="http://schemas.openxmlformats.org/officeDocument/2006/customXml" ds:itemID="{475B28F8-F8F4-4134-9FD7-B2D494776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77ccac-3e42-4639-9795-26d2d0a82c01"/>
    <ds:schemaRef ds:uri="41ec1b4f-b552-42ac-a6ea-2191290ddd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0EC0ED-13B6-4091-9E2B-A40088BE7CA2}">
  <ds:schemaRefs>
    <ds:schemaRef ds:uri="Microsoft.SharePoint.Taxonomy.ContentTypeSync"/>
  </ds:schemaRefs>
</ds:datastoreItem>
</file>

<file path=customXml/itemProps4.xml><?xml version="1.0" encoding="utf-8"?>
<ds:datastoreItem xmlns:ds="http://schemas.openxmlformats.org/officeDocument/2006/customXml" ds:itemID="{F62B54EF-588E-4EAB-B144-22643DE56B3A}">
  <ds:schemaRefs>
    <ds:schemaRef ds:uri="http://schemas.microsoft.com/office/2006/metadata/properties"/>
    <ds:schemaRef ds:uri="http://schemas.microsoft.com/office/infopath/2007/PartnerControls"/>
    <ds:schemaRef ds:uri="c277ccac-3e42-4639-9795-26d2d0a82c01"/>
    <ds:schemaRef ds:uri="41ec1b4f-b552-42ac-a6ea-2191290dddf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478</Words>
  <Characters>2726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Weber</dc:creator>
  <cp:keywords/>
  <cp:lastModifiedBy>Puskarev, Alexander</cp:lastModifiedBy>
  <cp:revision>245</cp:revision>
  <cp:lastPrinted>2018-02-21T15:43:00Z</cp:lastPrinted>
  <dcterms:created xsi:type="dcterms:W3CDTF">2019-03-06T17:00:00Z</dcterms:created>
  <dcterms:modified xsi:type="dcterms:W3CDTF">2022-11-15T08:51:00Z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0x010100531311ECD9104F4C94C3D4811B7E8327</vt:lpwstr>
  </property>
  <property fmtid="{D5CDD505-2E9C-101B-9397-08002B2CF9AE}" pid="3" name="MediaServiceImageTags">
    <vt:lpwstr/>
  </property>
</Properties>
</file>