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1901C" w14:textId="6A6D34C3" w:rsidR="00181328" w:rsidRPr="00E36539" w:rsidRDefault="00191EF7" w:rsidP="00F2656D">
      <w:pPr>
        <w:pStyle w:val="berschrift3"/>
      </w:pPr>
      <w:r>
        <w:t>HOMAG Treff 2020</w:t>
      </w:r>
    </w:p>
    <w:p w14:paraId="0F51901D" w14:textId="5F1A2462" w:rsidR="0066716B" w:rsidRPr="00C45AD8" w:rsidRDefault="006F25BF" w:rsidP="00C45AD8">
      <w:pPr>
        <w:pStyle w:val="berschrift1"/>
      </w:pPr>
      <w:r>
        <w:t xml:space="preserve">Apps und digitale Assistenten: </w:t>
      </w:r>
      <w:r w:rsidR="00E75E42">
        <w:t xml:space="preserve">3 neue </w:t>
      </w:r>
      <w:r>
        <w:t>Lösungen für Schreiner und Tischler.</w:t>
      </w:r>
    </w:p>
    <w:p w14:paraId="620EC131" w14:textId="4139BF0D" w:rsidR="004977F2" w:rsidRDefault="004977F2" w:rsidP="006F25BF">
      <w:pPr>
        <w:rPr>
          <w:b/>
        </w:rPr>
      </w:pPr>
      <w:r w:rsidRPr="00E75E42">
        <w:rPr>
          <w:b/>
        </w:rPr>
        <w:t xml:space="preserve">Was auf der LIGNA 2019 mit der Vorstellung der ersten </w:t>
      </w:r>
      <w:r w:rsidR="00E75E42">
        <w:rPr>
          <w:b/>
        </w:rPr>
        <w:t xml:space="preserve">Apps und </w:t>
      </w:r>
      <w:r w:rsidRPr="00E75E42">
        <w:rPr>
          <w:b/>
        </w:rPr>
        <w:t xml:space="preserve">digitalen Assistenten begann, setzt sich auf dem HOMAG Treff 2020 weiter fort. Einige der Assistenten haben sich bereits </w:t>
      </w:r>
      <w:r w:rsidR="00E75E42">
        <w:rPr>
          <w:b/>
        </w:rPr>
        <w:t>am</w:t>
      </w:r>
      <w:r w:rsidRPr="00E75E42">
        <w:rPr>
          <w:b/>
        </w:rPr>
        <w:t xml:space="preserve"> Markt bewährt – wie beispielsweise der Zuschnitt-Assistent „Cutting Production Set“, </w:t>
      </w:r>
      <w:r w:rsidR="00E75E42">
        <w:rPr>
          <w:b/>
        </w:rPr>
        <w:t xml:space="preserve">für die Schnittoptimierung und den Etikettendruck an </w:t>
      </w:r>
      <w:r w:rsidR="0089265C">
        <w:rPr>
          <w:b/>
        </w:rPr>
        <w:t xml:space="preserve">einer </w:t>
      </w:r>
      <w:r w:rsidR="00E75E42">
        <w:rPr>
          <w:b/>
        </w:rPr>
        <w:t>manuellen Säge</w:t>
      </w:r>
      <w:r w:rsidRPr="00E75E42">
        <w:rPr>
          <w:b/>
        </w:rPr>
        <w:t>. Aber natürlich arbeitet</w:t>
      </w:r>
      <w:r w:rsidR="00E75E42">
        <w:rPr>
          <w:b/>
        </w:rPr>
        <w:t>e</w:t>
      </w:r>
      <w:r w:rsidRPr="00E75E42">
        <w:rPr>
          <w:b/>
        </w:rPr>
        <w:t xml:space="preserve"> man </w:t>
      </w:r>
      <w:r w:rsidR="00E75E42">
        <w:rPr>
          <w:b/>
        </w:rPr>
        <w:t xml:space="preserve">die letzten Monate </w:t>
      </w:r>
      <w:r w:rsidR="00E75E42" w:rsidRPr="00E75E42">
        <w:rPr>
          <w:b/>
        </w:rPr>
        <w:t xml:space="preserve">bei HOMAG </w:t>
      </w:r>
      <w:r w:rsidRPr="00E75E42">
        <w:rPr>
          <w:b/>
        </w:rPr>
        <w:t>– immer im Austausch mit den Anwendern in den Schreinereien –</w:t>
      </w:r>
      <w:r w:rsidR="00E75E42">
        <w:rPr>
          <w:b/>
        </w:rPr>
        <w:t xml:space="preserve"> auch </w:t>
      </w:r>
      <w:r w:rsidRPr="00E75E42">
        <w:rPr>
          <w:b/>
        </w:rPr>
        <w:t xml:space="preserve">weiter an neuen </w:t>
      </w:r>
      <w:r w:rsidR="00E75E42">
        <w:rPr>
          <w:b/>
        </w:rPr>
        <w:t>Lösungen</w:t>
      </w:r>
      <w:r w:rsidR="00A77108">
        <w:rPr>
          <w:b/>
        </w:rPr>
        <w:t>.</w:t>
      </w:r>
    </w:p>
    <w:p w14:paraId="1BBACD2C" w14:textId="77777777" w:rsidR="00A77108" w:rsidRPr="00E75E42" w:rsidRDefault="00A77108" w:rsidP="006F25BF">
      <w:pPr>
        <w:rPr>
          <w:b/>
        </w:rPr>
      </w:pPr>
    </w:p>
    <w:p w14:paraId="3EFB7C59" w14:textId="74C321C4" w:rsidR="00E75E42" w:rsidRDefault="006F25BF" w:rsidP="006F25BF">
      <w:pPr>
        <w:rPr>
          <w:b/>
          <w:color w:val="00A0DC" w:themeColor="background2"/>
        </w:rPr>
      </w:pPr>
      <w:r w:rsidRPr="001A7B28">
        <w:rPr>
          <w:b/>
          <w:color w:val="00A0DC" w:themeColor="background2"/>
        </w:rPr>
        <w:t>So reihen sich zum HOMAG Treff gleich 3 neue Produkte in die Familie der digitalen Helfer ein</w:t>
      </w:r>
      <w:r w:rsidR="00E75E42">
        <w:rPr>
          <w:b/>
          <w:color w:val="00A0DC" w:themeColor="background2"/>
        </w:rPr>
        <w:t>. Im Rahmen der Veranstaltung präsentiert HOMAG folgende neuen Lösungen live:</w:t>
      </w:r>
    </w:p>
    <w:p w14:paraId="5F187EAA" w14:textId="0C823299" w:rsidR="00E75E42" w:rsidRDefault="003A2470" w:rsidP="00524E3A">
      <w:pPr>
        <w:pStyle w:val="Listenabsatz"/>
        <w:numPr>
          <w:ilvl w:val="0"/>
          <w:numId w:val="45"/>
        </w:numPr>
      </w:pPr>
      <w:r w:rsidRPr="00A77108">
        <w:rPr>
          <w:b/>
          <w:color w:val="00A0DC" w:themeColor="background2"/>
        </w:rPr>
        <w:t>„</w:t>
      </w:r>
      <w:r w:rsidR="00E75E42" w:rsidRPr="00A77108">
        <w:rPr>
          <w:b/>
          <w:color w:val="00A0DC" w:themeColor="background2"/>
        </w:rPr>
        <w:t>Sanding Belt Management Set</w:t>
      </w:r>
      <w:r w:rsidRPr="00A77108">
        <w:rPr>
          <w:b/>
          <w:color w:val="00A0DC" w:themeColor="background2"/>
        </w:rPr>
        <w:t>“</w:t>
      </w:r>
      <w:r w:rsidR="00E75E42" w:rsidRPr="00A77108">
        <w:rPr>
          <w:b/>
          <w:color w:val="00A0DC" w:themeColor="background2"/>
        </w:rPr>
        <w:t>:</w:t>
      </w:r>
      <w:r w:rsidR="00E75E42" w:rsidRPr="00A77108">
        <w:rPr>
          <w:color w:val="00A0DC" w:themeColor="background2"/>
        </w:rPr>
        <w:t xml:space="preserve"> </w:t>
      </w:r>
      <w:r w:rsidR="00E75E42">
        <w:t xml:space="preserve">Dieser </w:t>
      </w:r>
      <w:r w:rsidR="006F25BF">
        <w:t>digitale Assistent</w:t>
      </w:r>
      <w:r w:rsidR="00E75E42">
        <w:t xml:space="preserve"> </w:t>
      </w:r>
      <w:r w:rsidR="00524E3A">
        <w:t xml:space="preserve">hilft bei der </w:t>
      </w:r>
      <w:r w:rsidR="006F25BF">
        <w:t>Organisation von Schleifbändern direkt an der Schleifmaschine in der Werkstatt</w:t>
      </w:r>
      <w:r w:rsidR="005D4118">
        <w:t>, unterstützt bei der Dokumentation des Verschleißgrades einzelner Schleifbänder</w:t>
      </w:r>
      <w:r w:rsidR="006F25BF">
        <w:t xml:space="preserve"> </w:t>
      </w:r>
      <w:r w:rsidR="005D4118">
        <w:t>und verschafft einen kompletten Überblick über den Schleifbandbestand.</w:t>
      </w:r>
    </w:p>
    <w:p w14:paraId="2E1DB448" w14:textId="62E2C0D9" w:rsidR="00E75E42" w:rsidRPr="00A77108" w:rsidRDefault="003A2470" w:rsidP="00524E3A">
      <w:pPr>
        <w:pStyle w:val="Listenabsatz"/>
        <w:numPr>
          <w:ilvl w:val="0"/>
          <w:numId w:val="45"/>
        </w:numPr>
      </w:pPr>
      <w:r w:rsidRPr="00A77108">
        <w:rPr>
          <w:b/>
          <w:color w:val="00A0DC" w:themeColor="background2"/>
        </w:rPr>
        <w:t>„</w:t>
      </w:r>
      <w:r w:rsidR="00524E3A" w:rsidRPr="00A77108">
        <w:rPr>
          <w:b/>
          <w:color w:val="00A0DC" w:themeColor="background2"/>
        </w:rPr>
        <w:t>productionAnalyzer</w:t>
      </w:r>
      <w:r w:rsidRPr="00A77108">
        <w:rPr>
          <w:b/>
          <w:color w:val="00A0DC" w:themeColor="background2"/>
        </w:rPr>
        <w:t>“</w:t>
      </w:r>
      <w:r w:rsidR="00524E3A" w:rsidRPr="00A77108">
        <w:rPr>
          <w:b/>
          <w:color w:val="00A0DC" w:themeColor="background2"/>
        </w:rPr>
        <w:t>:</w:t>
      </w:r>
      <w:r w:rsidR="00524E3A" w:rsidRPr="00A77108">
        <w:rPr>
          <w:color w:val="00A0DC" w:themeColor="background2"/>
        </w:rPr>
        <w:t xml:space="preserve"> </w:t>
      </w:r>
      <w:r w:rsidR="00524E3A" w:rsidRPr="00A77108">
        <w:t xml:space="preserve">Diese </w:t>
      </w:r>
      <w:r w:rsidR="006F25BF" w:rsidRPr="00A77108">
        <w:t>Analyse-App für das Smartphone</w:t>
      </w:r>
      <w:r w:rsidR="00524E3A" w:rsidRPr="00A77108">
        <w:t xml:space="preserve"> gibt einen </w:t>
      </w:r>
      <w:r w:rsidR="0089265C">
        <w:t xml:space="preserve">kompakten </w:t>
      </w:r>
      <w:r w:rsidR="00524E3A" w:rsidRPr="00A77108">
        <w:t xml:space="preserve">Überblick über </w:t>
      </w:r>
      <w:r w:rsidR="006F25BF" w:rsidRPr="00A77108">
        <w:t xml:space="preserve">die </w:t>
      </w:r>
      <w:r w:rsidR="0089265C">
        <w:t>Leistung</w:t>
      </w:r>
      <w:r w:rsidR="0089265C" w:rsidRPr="00A77108">
        <w:t xml:space="preserve"> </w:t>
      </w:r>
      <w:r w:rsidR="00524E3A" w:rsidRPr="00A77108">
        <w:t xml:space="preserve">des Maschinenparks </w:t>
      </w:r>
      <w:r w:rsidR="00A77108" w:rsidRPr="00A77108">
        <w:t>und hilft</w:t>
      </w:r>
      <w:r w:rsidR="008240FD">
        <w:t>,</w:t>
      </w:r>
      <w:r w:rsidR="00A77108" w:rsidRPr="00A77108">
        <w:t xml:space="preserve"> </w:t>
      </w:r>
      <w:r w:rsidR="00A77108">
        <w:t>Optimierun</w:t>
      </w:r>
      <w:r w:rsidR="0089265C">
        <w:t>g</w:t>
      </w:r>
      <w:r w:rsidR="00A77108">
        <w:t>sp</w:t>
      </w:r>
      <w:r w:rsidR="00A77108" w:rsidRPr="00A77108">
        <w:t>otenziale aufzudecken</w:t>
      </w:r>
      <w:r w:rsidR="00524E3A" w:rsidRPr="00A77108">
        <w:t>.</w:t>
      </w:r>
    </w:p>
    <w:p w14:paraId="41271395" w14:textId="06F3B1EA" w:rsidR="006F25BF" w:rsidRDefault="003A2470" w:rsidP="00524E3A">
      <w:pPr>
        <w:pStyle w:val="Listenabsatz"/>
        <w:numPr>
          <w:ilvl w:val="0"/>
          <w:numId w:val="45"/>
        </w:numPr>
      </w:pPr>
      <w:r w:rsidRPr="00A77108">
        <w:rPr>
          <w:b/>
          <w:color w:val="00A0DC" w:themeColor="background2"/>
        </w:rPr>
        <w:t>„</w:t>
      </w:r>
      <w:r w:rsidR="00524E3A" w:rsidRPr="00A77108">
        <w:rPr>
          <w:b/>
          <w:color w:val="00A0DC" w:themeColor="background2"/>
        </w:rPr>
        <w:t>intelliOptimizer Stacking</w:t>
      </w:r>
      <w:r w:rsidRPr="00A77108">
        <w:rPr>
          <w:b/>
          <w:color w:val="00A0DC" w:themeColor="background2"/>
        </w:rPr>
        <w:t>“</w:t>
      </w:r>
      <w:r w:rsidR="00524E3A" w:rsidRPr="00A77108">
        <w:rPr>
          <w:b/>
          <w:color w:val="00A0DC" w:themeColor="background2"/>
        </w:rPr>
        <w:t>:</w:t>
      </w:r>
      <w:r w:rsidR="00524E3A" w:rsidRPr="00A77108">
        <w:rPr>
          <w:color w:val="00A0DC" w:themeColor="background2"/>
        </w:rPr>
        <w:t xml:space="preserve"> </w:t>
      </w:r>
      <w:r w:rsidR="00524E3A">
        <w:t xml:space="preserve">Hier entwickelte HOMAG eine </w:t>
      </w:r>
      <w:r w:rsidR="006F25BF">
        <w:t xml:space="preserve">Optimierungssoftware für die Stapelbildung, damit </w:t>
      </w:r>
      <w:r w:rsidR="00097A3C">
        <w:t>die Automatisierung</w:t>
      </w:r>
      <w:r w:rsidR="006F25BF">
        <w:t xml:space="preserve"> vor allem in mittelständischen Unternehmen noch gesteigert werden kann.</w:t>
      </w:r>
    </w:p>
    <w:p w14:paraId="2270169E" w14:textId="41274228" w:rsidR="008A0B9E" w:rsidRDefault="008A0B9E">
      <w:pPr>
        <w:widowControl/>
        <w:spacing w:after="0" w:line="240" w:lineRule="auto"/>
        <w:rPr>
          <w:b/>
          <w:color w:val="001941" w:themeColor="text2"/>
        </w:rPr>
      </w:pPr>
      <w:r>
        <w:br w:type="page"/>
      </w:r>
    </w:p>
    <w:p w14:paraId="3D901FF5" w14:textId="48A23752" w:rsidR="006F25BF" w:rsidRDefault="00A77108" w:rsidP="006F25BF">
      <w:pPr>
        <w:pStyle w:val="berschrift3"/>
      </w:pPr>
      <w:r>
        <w:lastRenderedPageBreak/>
        <w:t>Was leisten die digitalen Lösungen</w:t>
      </w:r>
      <w:r w:rsidR="006F25BF">
        <w:t>? Einfach kostenlos testen.</w:t>
      </w:r>
    </w:p>
    <w:p w14:paraId="1BFA9466" w14:textId="02B2EAFE" w:rsidR="00191EF7" w:rsidRDefault="006F25BF" w:rsidP="00524E3A">
      <w:r>
        <w:t xml:space="preserve">Wie für alle digitalen Assistenten und Apps von HOMAG gilt auch hier: Jeder Betrieb kann die digitalen Helfer </w:t>
      </w:r>
      <w:r w:rsidR="00191EF7" w:rsidRPr="00191EF7">
        <w:t>unkompliziert</w:t>
      </w:r>
      <w:r w:rsidR="00191EF7">
        <w:t xml:space="preserve"> </w:t>
      </w:r>
      <w:r w:rsidR="00191EF7" w:rsidRPr="00191EF7">
        <w:t>und ohne große Investitionen ausprobieren</w:t>
      </w:r>
      <w:r>
        <w:t xml:space="preserve">. In den meisten Fällen lassen sich die </w:t>
      </w:r>
      <w:r w:rsidR="00191EF7" w:rsidRPr="00191EF7">
        <w:t xml:space="preserve">Lösungen kostenlos testen. Sobald </w:t>
      </w:r>
      <w:r>
        <w:t xml:space="preserve">der Anwender </w:t>
      </w:r>
      <w:r w:rsidR="00191EF7" w:rsidRPr="00191EF7">
        <w:t xml:space="preserve">die passende Lösung für </w:t>
      </w:r>
      <w:r>
        <w:t>seinen</w:t>
      </w:r>
      <w:r w:rsidR="00191EF7">
        <w:t xml:space="preserve"> </w:t>
      </w:r>
      <w:r w:rsidR="00191EF7" w:rsidRPr="00191EF7">
        <w:t>Betrieb gefunden ha</w:t>
      </w:r>
      <w:r>
        <w:t>t</w:t>
      </w:r>
      <w:r w:rsidR="00191EF7" w:rsidRPr="00191EF7">
        <w:t>, k</w:t>
      </w:r>
      <w:r>
        <w:t>ann er diese ei</w:t>
      </w:r>
      <w:r w:rsidR="00191EF7" w:rsidRPr="00191EF7">
        <w:t>nfach monatlich buchen</w:t>
      </w:r>
      <w:r w:rsidR="00191EF7">
        <w:t xml:space="preserve"> </w:t>
      </w:r>
      <w:r w:rsidR="00191EF7" w:rsidRPr="00191EF7">
        <w:t xml:space="preserve">oder ein Jahres-Abo abschließen. Dadurch </w:t>
      </w:r>
      <w:r>
        <w:t xml:space="preserve">kann jeder Betrieb </w:t>
      </w:r>
      <w:r w:rsidR="00191EF7" w:rsidRPr="00191EF7">
        <w:t xml:space="preserve">ganz individuell mit </w:t>
      </w:r>
      <w:r>
        <w:t>einzelnen</w:t>
      </w:r>
      <w:r w:rsidR="00191EF7" w:rsidRPr="00191EF7">
        <w:t xml:space="preserve"> Bausteinen</w:t>
      </w:r>
      <w:r w:rsidR="00191EF7">
        <w:t xml:space="preserve"> </w:t>
      </w:r>
      <w:r w:rsidR="008240FD">
        <w:t>starten</w:t>
      </w:r>
      <w:r>
        <w:t xml:space="preserve"> und bei B</w:t>
      </w:r>
      <w:r w:rsidR="00191EF7" w:rsidRPr="00191EF7">
        <w:t xml:space="preserve">edarf weitere hinzunehmen. Alle digitalen Lösungen </w:t>
      </w:r>
      <w:r w:rsidR="00524E3A">
        <w:t>werden</w:t>
      </w:r>
      <w:r w:rsidR="00191EF7" w:rsidRPr="00191EF7">
        <w:t xml:space="preserve"> dabei direkt im Internetbrowser oder als App auf dem Laptop oder Tablet</w:t>
      </w:r>
      <w:r w:rsidR="00524E3A">
        <w:t xml:space="preserve"> genutzt</w:t>
      </w:r>
      <w:r w:rsidR="00191EF7" w:rsidRPr="00191EF7">
        <w:t>. Das bedeutet:</w:t>
      </w:r>
      <w:r w:rsidR="00191EF7">
        <w:t xml:space="preserve"> </w:t>
      </w:r>
      <w:r w:rsidR="00191EF7" w:rsidRPr="00191EF7">
        <w:t xml:space="preserve">aufwändige Software-Installationen entfallen und alle Anwendungen sind automatisch </w:t>
      </w:r>
      <w:r w:rsidR="00524E3A">
        <w:t xml:space="preserve">immer </w:t>
      </w:r>
      <w:r w:rsidR="00191EF7" w:rsidRPr="00191EF7">
        <w:t>auf</w:t>
      </w:r>
      <w:r w:rsidR="00191EF7">
        <w:t xml:space="preserve"> </w:t>
      </w:r>
      <w:r w:rsidR="00191EF7" w:rsidRPr="00191EF7">
        <w:t>dem aktuellen Stand. So können auch kleine und mittelständische Betriebe mit minimalen</w:t>
      </w:r>
      <w:r w:rsidR="00191EF7">
        <w:t xml:space="preserve"> </w:t>
      </w:r>
      <w:r w:rsidR="00191EF7" w:rsidRPr="00191EF7">
        <w:t>Investitionen Schritt für Schritt Richtung digitale Zukunft gehen.</w:t>
      </w:r>
    </w:p>
    <w:p w14:paraId="24EDCAD9" w14:textId="77777777" w:rsidR="008A0B9E" w:rsidRDefault="008A0B9E" w:rsidP="00524E3A"/>
    <w:p w14:paraId="686BB481" w14:textId="48E95BDB" w:rsidR="00524E3A" w:rsidRPr="00524E3A" w:rsidRDefault="003A2470" w:rsidP="000D6B1A">
      <w:pPr>
        <w:pStyle w:val="berschrift1"/>
        <w:spacing w:after="120"/>
        <w:rPr>
          <w:sz w:val="28"/>
        </w:rPr>
      </w:pPr>
      <w:r w:rsidRPr="003A2470">
        <w:rPr>
          <w:sz w:val="28"/>
        </w:rPr>
        <w:t>„</w:t>
      </w:r>
      <w:r w:rsidR="00524E3A" w:rsidRPr="00524E3A">
        <w:rPr>
          <w:sz w:val="28"/>
        </w:rPr>
        <w:t>Sanding Belt Management Set</w:t>
      </w:r>
      <w:r>
        <w:rPr>
          <w:sz w:val="28"/>
        </w:rPr>
        <w:t>“</w:t>
      </w:r>
      <w:r w:rsidR="00524E3A" w:rsidRPr="00524E3A">
        <w:rPr>
          <w:sz w:val="28"/>
        </w:rPr>
        <w:t>: Schleifen mit System.</w:t>
      </w:r>
    </w:p>
    <w:p w14:paraId="72543FE5" w14:textId="5E281420" w:rsidR="000A2A63" w:rsidRPr="001729EB" w:rsidRDefault="000A2A63" w:rsidP="00524E3A">
      <w:r w:rsidRPr="001729EB">
        <w:t xml:space="preserve">Das </w:t>
      </w:r>
      <w:r w:rsidR="003A2470" w:rsidRPr="001729EB">
        <w:t xml:space="preserve">smarte </w:t>
      </w:r>
      <w:r w:rsidRPr="001729EB">
        <w:t xml:space="preserve">Paket aus </w:t>
      </w:r>
      <w:r w:rsidR="003A2470" w:rsidRPr="001729EB">
        <w:t>Apps, intelligentem Regal</w:t>
      </w:r>
      <w:r w:rsidR="00ED15F8">
        <w:t>, Etikettendrucker</w:t>
      </w:r>
      <w:r w:rsidR="003A2470" w:rsidRPr="001729EB">
        <w:t xml:space="preserve"> und dem HOMAG CUBE </w:t>
      </w:r>
      <w:r w:rsidRPr="001729EB">
        <w:t xml:space="preserve">hat sich bereits </w:t>
      </w:r>
      <w:r w:rsidR="008240FD">
        <w:t xml:space="preserve">bei der </w:t>
      </w:r>
      <w:r w:rsidR="003A2470" w:rsidRPr="001729EB">
        <w:t xml:space="preserve">Organisation </w:t>
      </w:r>
      <w:r w:rsidRPr="001729EB">
        <w:t xml:space="preserve">der Kantenbänder mit dem Kantenband-Assistenten </w:t>
      </w:r>
      <w:r w:rsidR="001729EB" w:rsidRPr="001729EB">
        <w:t>(</w:t>
      </w:r>
      <w:r w:rsidR="003A2470" w:rsidRPr="001729EB">
        <w:t>„</w:t>
      </w:r>
      <w:r w:rsidRPr="001729EB">
        <w:t>Edgeband Management Set</w:t>
      </w:r>
      <w:r w:rsidR="003A2470" w:rsidRPr="001729EB">
        <w:t>“</w:t>
      </w:r>
      <w:r w:rsidR="001729EB" w:rsidRPr="001729EB">
        <w:t>)</w:t>
      </w:r>
      <w:r w:rsidRPr="001729EB">
        <w:t xml:space="preserve"> bewährt. Nun </w:t>
      </w:r>
      <w:r w:rsidR="003A2470" w:rsidRPr="001729EB">
        <w:t xml:space="preserve">unterstützt </w:t>
      </w:r>
      <w:r w:rsidR="001729EB" w:rsidRPr="001729EB">
        <w:t>ein weiterer digitaler Assistent</w:t>
      </w:r>
      <w:r w:rsidR="003A2470" w:rsidRPr="001729EB">
        <w:t xml:space="preserve"> den Mitarbeiter in der Werkstatt </w:t>
      </w:r>
      <w:r w:rsidRPr="001729EB">
        <w:t xml:space="preserve">bei der </w:t>
      </w:r>
      <w:r w:rsidR="003A2470" w:rsidRPr="001729EB">
        <w:t xml:space="preserve">optimalen </w:t>
      </w:r>
      <w:r w:rsidRPr="001729EB">
        <w:t xml:space="preserve">Organisation der Schleifbänder. </w:t>
      </w:r>
      <w:r w:rsidR="00683E1E">
        <w:br/>
      </w:r>
      <w:r w:rsidR="00ED15F8">
        <w:t xml:space="preserve">Im Schleifband-Regal finden alle Schleifbänder einen </w:t>
      </w:r>
      <w:r w:rsidR="005D4118">
        <w:t xml:space="preserve">geordneten und </w:t>
      </w:r>
      <w:r w:rsidR="00ED15F8">
        <w:t xml:space="preserve">geschützten Platz und werden platzsparend, hängend nebeneinander gelagert. Beim Handling der Schleifbänder hilft eine </w:t>
      </w:r>
      <w:r w:rsidR="00ED15F8" w:rsidRPr="001729EB">
        <w:t>LED-Anzeige am Regalfach</w:t>
      </w:r>
      <w:r w:rsidR="00ED15F8">
        <w:t>. Diese</w:t>
      </w:r>
      <w:r w:rsidR="00ED15F8" w:rsidRPr="001729EB">
        <w:t xml:space="preserve"> identifiziert das aktuell benötigte Schleifband auf den ersten Blick.</w:t>
      </w:r>
      <w:r w:rsidR="00ED15F8">
        <w:t xml:space="preserve"> Alle relevanten Daten zu jedem Schleifband sind in insgesamt </w:t>
      </w:r>
      <w:r w:rsidR="005D4118">
        <w:t>zwei</w:t>
      </w:r>
      <w:r w:rsidR="00ED15F8">
        <w:t xml:space="preserve"> Apps hinterlegt. </w:t>
      </w:r>
      <w:r w:rsidRPr="001729EB">
        <w:t xml:space="preserve">Die Stammdatenpflege für die Schleifbänder erfolgt </w:t>
      </w:r>
      <w:r w:rsidR="00ED15F8">
        <w:t>im</w:t>
      </w:r>
      <w:r w:rsidR="00ED15F8" w:rsidRPr="001729EB">
        <w:t xml:space="preserve"> „materialManager“, der zentralen Material-Verwaltung im Unternehmen</w:t>
      </w:r>
      <w:r w:rsidR="00ED15F8">
        <w:t>,</w:t>
      </w:r>
      <w:r w:rsidR="00ED15F8" w:rsidRPr="001729EB">
        <w:t xml:space="preserve"> </w:t>
      </w:r>
      <w:r w:rsidR="003A2470" w:rsidRPr="001729EB">
        <w:t xml:space="preserve">bereits </w:t>
      </w:r>
      <w:r w:rsidR="00ED15F8">
        <w:t xml:space="preserve">am PC </w:t>
      </w:r>
      <w:r w:rsidRPr="001729EB">
        <w:t xml:space="preserve">in der Arbeitsvorbereitung. </w:t>
      </w:r>
      <w:r w:rsidR="003A2470" w:rsidRPr="001729EB">
        <w:t xml:space="preserve">Direkt am Schleifband-Regal </w:t>
      </w:r>
      <w:r w:rsidR="005D4118">
        <w:t xml:space="preserve">in der Werkstatt </w:t>
      </w:r>
      <w:r w:rsidR="001729EB" w:rsidRPr="001729EB">
        <w:t xml:space="preserve">nutzt </w:t>
      </w:r>
      <w:r w:rsidR="003A2470" w:rsidRPr="001729EB">
        <w:t xml:space="preserve">der Anwender dann </w:t>
      </w:r>
      <w:r w:rsidR="001729EB" w:rsidRPr="001729EB">
        <w:t xml:space="preserve">sein Tablet. In der passenden App „materialAssist Sanding“ zur Material-Verwaltung </w:t>
      </w:r>
      <w:r w:rsidR="00A24418">
        <w:t xml:space="preserve">direkt am Arbeitsplatz </w:t>
      </w:r>
      <w:r w:rsidR="001729EB" w:rsidRPr="001729EB">
        <w:t xml:space="preserve">hat er hier </w:t>
      </w:r>
      <w:r w:rsidR="00ED15F8">
        <w:t xml:space="preserve">nun </w:t>
      </w:r>
      <w:r w:rsidR="001729EB" w:rsidRPr="001729EB">
        <w:t xml:space="preserve">Zugriff auf </w:t>
      </w:r>
      <w:r w:rsidR="00ED15F8">
        <w:t xml:space="preserve">alle </w:t>
      </w:r>
      <w:r w:rsidR="005D4118">
        <w:t>essenziellen</w:t>
      </w:r>
      <w:r w:rsidR="001729EB" w:rsidRPr="001729EB">
        <w:t xml:space="preserve"> Daten</w:t>
      </w:r>
      <w:r w:rsidR="008C194E">
        <w:t xml:space="preserve"> zu jedem Schleifband</w:t>
      </w:r>
      <w:r w:rsidR="001729EB" w:rsidRPr="001729EB">
        <w:t xml:space="preserve"> </w:t>
      </w:r>
      <w:r w:rsidR="001729EB" w:rsidRPr="008C194E">
        <w:t xml:space="preserve">wie Kornart, </w:t>
      </w:r>
      <w:r w:rsidR="00DC238A">
        <w:t>Trägermaterial</w:t>
      </w:r>
      <w:r w:rsidR="001729EB" w:rsidRPr="008C194E">
        <w:t>, Körnung, Hersteller und Maße</w:t>
      </w:r>
      <w:r w:rsidR="001729EB" w:rsidRPr="001729EB">
        <w:t xml:space="preserve">. </w:t>
      </w:r>
      <w:r w:rsidR="00ED15F8">
        <w:t xml:space="preserve">Aus dieser App heraus kann der Anwender nun auch </w:t>
      </w:r>
      <w:r w:rsidR="00A77108">
        <w:t xml:space="preserve">direkt ein individuelles </w:t>
      </w:r>
      <w:r w:rsidR="00ED15F8">
        <w:t>Etikett</w:t>
      </w:r>
      <w:r w:rsidR="00A77108">
        <w:t xml:space="preserve"> für jedes Schleifband </w:t>
      </w:r>
      <w:r w:rsidR="00ED15F8">
        <w:t>drucke</w:t>
      </w:r>
      <w:r w:rsidR="00683E1E">
        <w:t xml:space="preserve">n. So ist jedes Schleifband ab der </w:t>
      </w:r>
      <w:r w:rsidR="00683E1E">
        <w:lastRenderedPageBreak/>
        <w:t>Einlagerung in das Regal einfach</w:t>
      </w:r>
      <w:r w:rsidR="005D4118">
        <w:t xml:space="preserve"> und eineindeutig</w:t>
      </w:r>
      <w:r w:rsidR="00683E1E">
        <w:t xml:space="preserve"> identifizierbar.</w:t>
      </w:r>
    </w:p>
    <w:p w14:paraId="7B435F45" w14:textId="52B18E0A" w:rsidR="001729EB" w:rsidRPr="001729EB" w:rsidRDefault="001729EB" w:rsidP="001729EB">
      <w:pPr>
        <w:pStyle w:val="berschrift3"/>
      </w:pPr>
      <w:r>
        <w:t xml:space="preserve">Die </w:t>
      </w:r>
      <w:r w:rsidRPr="001729EB">
        <w:t xml:space="preserve">Vorteile des </w:t>
      </w:r>
      <w:r w:rsidR="00A24418">
        <w:t xml:space="preserve">„Sanding Belt Management Set“ </w:t>
      </w:r>
      <w:r w:rsidRPr="001729EB">
        <w:t>auf einen Blick:</w:t>
      </w:r>
    </w:p>
    <w:p w14:paraId="62AAC909" w14:textId="48DC3B1B" w:rsidR="001729EB" w:rsidRPr="001729EB" w:rsidRDefault="00ED15F8" w:rsidP="001729EB">
      <w:pPr>
        <w:pStyle w:val="Listenabsatz"/>
        <w:numPr>
          <w:ilvl w:val="0"/>
          <w:numId w:val="47"/>
        </w:numPr>
      </w:pPr>
      <w:r w:rsidRPr="00ED15F8">
        <w:rPr>
          <w:b/>
        </w:rPr>
        <w:t>Spart Zeit:</w:t>
      </w:r>
      <w:r>
        <w:t xml:space="preserve"> </w:t>
      </w:r>
      <w:r w:rsidR="001729EB" w:rsidRPr="001729EB">
        <w:t>Reduzier</w:t>
      </w:r>
      <w:r w:rsidR="001729EB">
        <w:t xml:space="preserve">te </w:t>
      </w:r>
      <w:r w:rsidR="001729EB" w:rsidRPr="001729EB">
        <w:t>Rüstzeiten durch schnelleren Schleifbandwechsel</w:t>
      </w:r>
    </w:p>
    <w:p w14:paraId="4CEF388F" w14:textId="29CE8910" w:rsidR="001729EB" w:rsidRPr="001729EB" w:rsidRDefault="00ED15F8" w:rsidP="001729EB">
      <w:pPr>
        <w:pStyle w:val="Listenabsatz"/>
        <w:numPr>
          <w:ilvl w:val="0"/>
          <w:numId w:val="47"/>
        </w:numPr>
      </w:pPr>
      <w:r w:rsidRPr="00ED15F8">
        <w:rPr>
          <w:b/>
        </w:rPr>
        <w:t>Spart Kosten:</w:t>
      </w:r>
      <w:r>
        <w:t xml:space="preserve"> </w:t>
      </w:r>
      <w:r w:rsidR="001729EB">
        <w:t xml:space="preserve">Geschützte und </w:t>
      </w:r>
      <w:r w:rsidR="008C194E">
        <w:t>übersichtliche</w:t>
      </w:r>
      <w:r w:rsidR="001729EB">
        <w:t xml:space="preserve"> </w:t>
      </w:r>
      <w:r w:rsidR="001729EB" w:rsidRPr="001729EB">
        <w:t>Lager</w:t>
      </w:r>
      <w:r w:rsidR="001729EB">
        <w:t>ung der</w:t>
      </w:r>
      <w:r w:rsidR="001729EB" w:rsidRPr="001729EB">
        <w:t xml:space="preserve"> Schleifbänder</w:t>
      </w:r>
      <w:r w:rsidR="008C194E">
        <w:t xml:space="preserve">, </w:t>
      </w:r>
      <w:r w:rsidR="001729EB">
        <w:t>Verhinderung von</w:t>
      </w:r>
      <w:r w:rsidR="001729EB" w:rsidRPr="001729EB">
        <w:t xml:space="preserve"> Beschädigungen</w:t>
      </w:r>
    </w:p>
    <w:p w14:paraId="589EC233" w14:textId="0524A5D8" w:rsidR="001729EB" w:rsidRPr="001729EB" w:rsidRDefault="001729EB" w:rsidP="001729EB">
      <w:pPr>
        <w:pStyle w:val="Listenabsatz"/>
        <w:numPr>
          <w:ilvl w:val="0"/>
          <w:numId w:val="47"/>
        </w:numPr>
      </w:pPr>
      <w:r w:rsidRPr="00ED15F8">
        <w:rPr>
          <w:b/>
        </w:rPr>
        <w:t>Keine Fehlgriffe:</w:t>
      </w:r>
      <w:r w:rsidRPr="001729EB">
        <w:t xml:space="preserve"> </w:t>
      </w:r>
      <w:r>
        <w:t xml:space="preserve">Schnelle und einfache Identifikation des benötigten Schleifbandes mit Hilfe </w:t>
      </w:r>
      <w:r w:rsidR="008240FD">
        <w:t>der LED-Anzeige am Regalfach</w:t>
      </w:r>
    </w:p>
    <w:p w14:paraId="15F7908E" w14:textId="10350BE3" w:rsidR="001729EB" w:rsidRDefault="00ED15F8" w:rsidP="001729EB">
      <w:pPr>
        <w:pStyle w:val="Listenabsatz"/>
        <w:numPr>
          <w:ilvl w:val="0"/>
          <w:numId w:val="47"/>
        </w:numPr>
      </w:pPr>
      <w:r w:rsidRPr="00ED15F8">
        <w:rPr>
          <w:b/>
        </w:rPr>
        <w:t xml:space="preserve">Einfache </w:t>
      </w:r>
      <w:r w:rsidR="001729EB" w:rsidRPr="00ED15F8">
        <w:rPr>
          <w:b/>
        </w:rPr>
        <w:t>Verwaltung</w:t>
      </w:r>
      <w:r w:rsidRPr="00ED15F8">
        <w:rPr>
          <w:b/>
        </w:rPr>
        <w:t>:</w:t>
      </w:r>
      <w:r>
        <w:t xml:space="preserve"> </w:t>
      </w:r>
      <w:r w:rsidR="005D4118">
        <w:t>Optimierung des Lagerbestandes durch den s</w:t>
      </w:r>
      <w:r>
        <w:t>tändige</w:t>
      </w:r>
      <w:r w:rsidR="005D4118">
        <w:t>n</w:t>
      </w:r>
      <w:r>
        <w:t xml:space="preserve"> </w:t>
      </w:r>
      <w:r w:rsidRPr="001729EB">
        <w:t xml:space="preserve">Überblick über </w:t>
      </w:r>
      <w:r>
        <w:t>den</w:t>
      </w:r>
      <w:r w:rsidRPr="001729EB">
        <w:t xml:space="preserve"> Schleifbandbestand</w:t>
      </w:r>
      <w:r>
        <w:t xml:space="preserve"> im </w:t>
      </w:r>
      <w:r w:rsidR="001729EB">
        <w:t>„</w:t>
      </w:r>
      <w:r w:rsidR="001729EB" w:rsidRPr="001729EB">
        <w:t>materialManager</w:t>
      </w:r>
      <w:r w:rsidR="001729EB">
        <w:t>“</w:t>
      </w:r>
    </w:p>
    <w:p w14:paraId="586EE17E" w14:textId="760CF5BB" w:rsidR="008A0B9E" w:rsidRDefault="00524E3A" w:rsidP="00683E1E">
      <w:pPr>
        <w:rPr>
          <w:rStyle w:val="TitelZchn"/>
        </w:rPr>
      </w:pPr>
      <w:r>
        <w:rPr>
          <w:rFonts w:ascii="Segoe UI" w:hAnsi="Segoe UI" w:cs="Segoe UI"/>
          <w:noProof/>
          <w:color w:val="00468E"/>
          <w:sz w:val="21"/>
          <w:szCs w:val="21"/>
        </w:rPr>
        <w:drawing>
          <wp:inline distT="0" distB="0" distL="0" distR="0" wp14:anchorId="2069EFD4" wp14:editId="0B67860B">
            <wp:extent cx="3240000" cy="2294049"/>
            <wp:effectExtent l="19050" t="19050" r="17780" b="1143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_Rega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0000" cy="2294049"/>
                    </a:xfrm>
                    <a:prstGeom prst="rect">
                      <a:avLst/>
                    </a:prstGeom>
                    <a:ln w="3175">
                      <a:solidFill>
                        <a:schemeClr val="tx1"/>
                      </a:solidFill>
                    </a:ln>
                  </pic:spPr>
                </pic:pic>
              </a:graphicData>
            </a:graphic>
          </wp:inline>
        </w:drawing>
      </w:r>
      <w:r w:rsidR="008A0B9E">
        <w:rPr>
          <w:rStyle w:val="TitelZchn"/>
        </w:rPr>
        <w:t xml:space="preserve"> </w:t>
      </w:r>
      <w:r w:rsidR="008A0B9E">
        <w:rPr>
          <w:noProof/>
        </w:rPr>
        <w:drawing>
          <wp:inline distT="0" distB="0" distL="0" distR="0" wp14:anchorId="501F9A34" wp14:editId="2F5612AA">
            <wp:extent cx="3238965" cy="2475781"/>
            <wp:effectExtent l="0" t="0" r="0" b="127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65844" cy="2496327"/>
                    </a:xfrm>
                    <a:prstGeom prst="rect">
                      <a:avLst/>
                    </a:prstGeom>
                  </pic:spPr>
                </pic:pic>
              </a:graphicData>
            </a:graphic>
          </wp:inline>
        </w:drawing>
      </w:r>
    </w:p>
    <w:p w14:paraId="5E5081E0" w14:textId="62F4B668" w:rsidR="008A0B9E" w:rsidRDefault="00524E3A" w:rsidP="008A0B9E">
      <w:pPr>
        <w:pStyle w:val="Titel"/>
      </w:pPr>
      <w:r w:rsidRPr="00683E1E">
        <w:t xml:space="preserve">Bild: </w:t>
      </w:r>
      <w:r w:rsidRPr="00683E1E">
        <w:rPr>
          <w:b w:val="0"/>
        </w:rPr>
        <w:t xml:space="preserve">Das Schleifband-Regal „materialRack Sanding“ unterstützt bei der Organisation </w:t>
      </w:r>
      <w:r w:rsidR="00683E1E" w:rsidRPr="00683E1E">
        <w:rPr>
          <w:b w:val="0"/>
        </w:rPr>
        <w:t>der Schleifbänder in der Werkstatt</w:t>
      </w:r>
      <w:r w:rsidR="008A0B9E">
        <w:rPr>
          <w:b w:val="0"/>
        </w:rPr>
        <w:br w:type="page"/>
      </w:r>
    </w:p>
    <w:p w14:paraId="3C7B568A" w14:textId="42F7B63E" w:rsidR="00527AED" w:rsidRPr="000D6B1A" w:rsidRDefault="00A77108" w:rsidP="000D6B1A">
      <w:pPr>
        <w:pStyle w:val="berschrift1"/>
        <w:spacing w:after="120"/>
        <w:rPr>
          <w:sz w:val="28"/>
        </w:rPr>
      </w:pPr>
      <w:r>
        <w:rPr>
          <w:sz w:val="28"/>
        </w:rPr>
        <w:lastRenderedPageBreak/>
        <w:t>„</w:t>
      </w:r>
      <w:r w:rsidR="00683096" w:rsidRPr="000D6B1A">
        <w:rPr>
          <w:sz w:val="28"/>
        </w:rPr>
        <w:t>productionAnalyzer</w:t>
      </w:r>
      <w:r>
        <w:rPr>
          <w:sz w:val="28"/>
        </w:rPr>
        <w:t>“</w:t>
      </w:r>
      <w:r w:rsidR="00527AED" w:rsidRPr="000D6B1A">
        <w:rPr>
          <w:sz w:val="28"/>
        </w:rPr>
        <w:t xml:space="preserve">: Die Smartphone-App zur Analyse der Leistung </w:t>
      </w:r>
      <w:r w:rsidR="00653493">
        <w:rPr>
          <w:sz w:val="28"/>
        </w:rPr>
        <w:t>des</w:t>
      </w:r>
      <w:r w:rsidR="00527AED" w:rsidRPr="000D6B1A">
        <w:rPr>
          <w:sz w:val="28"/>
        </w:rPr>
        <w:t xml:space="preserve"> Maschinenparks.</w:t>
      </w:r>
    </w:p>
    <w:p w14:paraId="70FD15A0" w14:textId="2C9A3000" w:rsidR="00527AED" w:rsidRDefault="00E954DF" w:rsidP="000D6B1A">
      <w:r w:rsidRPr="00683096">
        <w:t>Ist mein Maschinenpark aktuell ausgelastet?</w:t>
      </w:r>
      <w:r w:rsidR="000D6B1A">
        <w:t xml:space="preserve"> </w:t>
      </w:r>
      <w:r w:rsidR="00697BDF">
        <w:t xml:space="preserve">Zu welchen Zeiten sind meine Maschinen in Betrieb, ohne </w:t>
      </w:r>
      <w:r w:rsidRPr="00683096">
        <w:t>zu produzieren?</w:t>
      </w:r>
      <w:r w:rsidR="000D6B1A">
        <w:t xml:space="preserve"> </w:t>
      </w:r>
      <w:r w:rsidRPr="00683096">
        <w:t>Gibt es Möglichkeiten, um die Effektivität</w:t>
      </w:r>
      <w:r w:rsidR="000D6B1A">
        <w:t xml:space="preserve"> </w:t>
      </w:r>
      <w:r w:rsidRPr="00683096">
        <w:t>meiner Produktion zu verbessern?</w:t>
      </w:r>
      <w:r w:rsidR="000D6B1A">
        <w:t xml:space="preserve"> </w:t>
      </w:r>
      <w:r w:rsidR="00653493">
        <w:br/>
      </w:r>
      <w:r w:rsidR="000D6B1A">
        <w:t>Diese Fragen stellen sich vor allem Produktions- und Werkstattleiter häufig. Die Antworten gibt nun die neue HOMAG App „productionAnalyzer“. Die App wurde speziell für Smartphone</w:t>
      </w:r>
      <w:r w:rsidR="008240FD">
        <w:t>s</w:t>
      </w:r>
      <w:r w:rsidR="000D6B1A">
        <w:t xml:space="preserve"> und Tablet</w:t>
      </w:r>
      <w:r w:rsidR="008240FD">
        <w:t>s</w:t>
      </w:r>
      <w:r w:rsidR="000D6B1A">
        <w:t xml:space="preserve"> konzipiert und </w:t>
      </w:r>
      <w:r w:rsidR="00527AED" w:rsidRPr="7C01441B">
        <w:t xml:space="preserve">gibt einen kompakten Überblick über die Leistung </w:t>
      </w:r>
      <w:r w:rsidR="000D6B1A">
        <w:t>des</w:t>
      </w:r>
      <w:r w:rsidR="00527AED" w:rsidRPr="7C01441B">
        <w:t xml:space="preserve"> Maschinenparks über bestimmte Zeitr</w:t>
      </w:r>
      <w:r w:rsidR="000D6B1A">
        <w:t>ä</w:t>
      </w:r>
      <w:r w:rsidR="00527AED" w:rsidRPr="7C01441B">
        <w:t>um</w:t>
      </w:r>
      <w:r w:rsidR="000D6B1A">
        <w:t>e</w:t>
      </w:r>
      <w:r w:rsidR="00527AED" w:rsidRPr="7C01441B">
        <w:t xml:space="preserve"> hinweg – ganz gleich wann und wo diese Informationen benötig</w:t>
      </w:r>
      <w:r w:rsidR="000D6B1A">
        <w:t>t wird</w:t>
      </w:r>
      <w:r w:rsidR="00527AED" w:rsidRPr="7C01441B">
        <w:t xml:space="preserve">. Übersichtliche Grafiken </w:t>
      </w:r>
      <w:r w:rsidR="000D6B1A">
        <w:t xml:space="preserve">stellen </w:t>
      </w:r>
      <w:r w:rsidR="00527AED" w:rsidRPr="7C01441B">
        <w:t xml:space="preserve">Kennzahlen sowie die Teileleistung und den Zustand </w:t>
      </w:r>
      <w:r w:rsidR="000D6B1A">
        <w:t>der</w:t>
      </w:r>
      <w:r w:rsidR="00527AED" w:rsidRPr="7C01441B">
        <w:t xml:space="preserve"> Maschinen</w:t>
      </w:r>
      <w:r w:rsidR="000D6B1A">
        <w:t xml:space="preserve"> dar</w:t>
      </w:r>
      <w:r w:rsidR="00527AED" w:rsidRPr="7C01441B">
        <w:t xml:space="preserve">. </w:t>
      </w:r>
      <w:r w:rsidR="000D6B1A">
        <w:t xml:space="preserve">Durch die Auswahl </w:t>
      </w:r>
      <w:r w:rsidR="00527AED" w:rsidRPr="7C01441B">
        <w:t>verschiedene</w:t>
      </w:r>
      <w:r w:rsidR="000D6B1A">
        <w:t>r</w:t>
      </w:r>
      <w:r w:rsidR="00527AED" w:rsidRPr="7C01441B">
        <w:t xml:space="preserve"> Auswertungszeiträume </w:t>
      </w:r>
      <w:r w:rsidR="000D6B1A">
        <w:t>lassen sich</w:t>
      </w:r>
      <w:r w:rsidR="000246A4">
        <w:t xml:space="preserve"> Tendenzen erkennen,</w:t>
      </w:r>
      <w:r w:rsidR="000D6B1A">
        <w:t xml:space="preserve"> </w:t>
      </w:r>
      <w:r w:rsidR="00527AED" w:rsidRPr="7C01441B">
        <w:t xml:space="preserve">Verbesserungspotenziale </w:t>
      </w:r>
      <w:r w:rsidR="000D6B1A">
        <w:t>einfach aufdecken</w:t>
      </w:r>
      <w:r w:rsidR="000246A4">
        <w:t xml:space="preserve"> </w:t>
      </w:r>
      <w:r w:rsidR="000D6B1A">
        <w:t xml:space="preserve">und Maßnahmen ableiten </w:t>
      </w:r>
      <w:r w:rsidR="00527AED" w:rsidRPr="7C01441B">
        <w:t>(bspw. im Hinblick auf Wartezeiten der Maschine, Störungen oder Rüstzeiten). So hol</w:t>
      </w:r>
      <w:r w:rsidR="000319F6">
        <w:t xml:space="preserve">t der Anwender aus seinem </w:t>
      </w:r>
      <w:r w:rsidR="00527AED" w:rsidRPr="7C01441B">
        <w:t>Maschinenpark in Zukunft noch mehr Leistung heraus.</w:t>
      </w:r>
    </w:p>
    <w:p w14:paraId="3C2FFEA6" w14:textId="7FF5D8A5" w:rsidR="00F834C5" w:rsidRDefault="00F834C5" w:rsidP="00191EF7">
      <w:pPr>
        <w:widowControl/>
        <w:autoSpaceDE w:val="0"/>
        <w:autoSpaceDN w:val="0"/>
        <w:adjustRightInd w:val="0"/>
        <w:spacing w:after="0" w:line="240" w:lineRule="auto"/>
        <w:rPr>
          <w:rFonts w:ascii="HelveticaNeueLTW1G-Lt" w:hAnsi="HelveticaNeueLTW1G-Lt" w:cs="HelveticaNeueLTW1G-Lt"/>
          <w:color w:val="auto"/>
          <w:sz w:val="16"/>
          <w:szCs w:val="16"/>
        </w:rPr>
      </w:pPr>
      <w:r>
        <w:rPr>
          <w:noProof/>
        </w:rPr>
        <w:drawing>
          <wp:inline distT="0" distB="0" distL="0" distR="0" wp14:anchorId="4D8B043B" wp14:editId="221B6864">
            <wp:extent cx="3384000" cy="1472313"/>
            <wp:effectExtent l="0" t="0" r="6985" b="0"/>
            <wp:docPr id="12" name="Grafik 12" descr="C:\Users\vk10wej\AppData\Local\Microsoft\Windows\INetCache\Content.Word\homag-productionAnalyzer-mobile-phone-01-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k10wej\AppData\Local\Microsoft\Windows\INetCache\Content.Word\homag-productionAnalyzer-mobile-phone-01-de.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1738" b="13039"/>
                    <a:stretch/>
                  </pic:blipFill>
                  <pic:spPr bwMode="auto">
                    <a:xfrm>
                      <a:off x="0" y="0"/>
                      <a:ext cx="3384000" cy="1472313"/>
                    </a:xfrm>
                    <a:prstGeom prst="rect">
                      <a:avLst/>
                    </a:prstGeom>
                    <a:noFill/>
                    <a:ln>
                      <a:noFill/>
                    </a:ln>
                    <a:extLst>
                      <a:ext uri="{53640926-AAD7-44D8-BBD7-CCE9431645EC}">
                        <a14:shadowObscured xmlns:a14="http://schemas.microsoft.com/office/drawing/2010/main"/>
                      </a:ext>
                    </a:extLst>
                  </pic:spPr>
                </pic:pic>
              </a:graphicData>
            </a:graphic>
          </wp:inline>
        </w:drawing>
      </w:r>
    </w:p>
    <w:p w14:paraId="1D0A6C32" w14:textId="05CD9FD7" w:rsidR="00683096" w:rsidRPr="00653493" w:rsidRDefault="00653493" w:rsidP="00653493">
      <w:pPr>
        <w:pStyle w:val="berschrift3"/>
      </w:pPr>
      <w:r>
        <w:t xml:space="preserve">Die </w:t>
      </w:r>
      <w:r w:rsidR="00683096" w:rsidRPr="00653493">
        <w:t>Vorteile</w:t>
      </w:r>
      <w:r>
        <w:t xml:space="preserve"> des </w:t>
      </w:r>
      <w:r w:rsidR="00A77108">
        <w:t>„</w:t>
      </w:r>
      <w:r>
        <w:t>productionAnalyzer</w:t>
      </w:r>
      <w:r w:rsidR="00A77108">
        <w:t>“</w:t>
      </w:r>
      <w:r>
        <w:t xml:space="preserve"> auf einen Blick</w:t>
      </w:r>
      <w:r w:rsidR="00683096" w:rsidRPr="00653493">
        <w:t>:</w:t>
      </w:r>
    </w:p>
    <w:p w14:paraId="5224DFC3" w14:textId="090273FE" w:rsidR="00481FDD" w:rsidRPr="00653493" w:rsidRDefault="00E954DF" w:rsidP="00653493">
      <w:pPr>
        <w:pStyle w:val="Listenabsatz"/>
        <w:numPr>
          <w:ilvl w:val="0"/>
          <w:numId w:val="47"/>
        </w:numPr>
      </w:pPr>
      <w:r w:rsidRPr="00653493">
        <w:rPr>
          <w:b/>
        </w:rPr>
        <w:t>Immer u</w:t>
      </w:r>
      <w:r w:rsidR="00653493" w:rsidRPr="00653493">
        <w:rPr>
          <w:b/>
        </w:rPr>
        <w:t>p-to-date:</w:t>
      </w:r>
      <w:r w:rsidRPr="00653493">
        <w:t xml:space="preserve"> </w:t>
      </w:r>
      <w:r w:rsidR="008240FD" w:rsidRPr="00653493">
        <w:t>Auch</w:t>
      </w:r>
      <w:r w:rsidRPr="00653493">
        <w:t xml:space="preserve"> wenn der Anwender nicht in der Produktion ist, bleibt er stets informiert</w:t>
      </w:r>
    </w:p>
    <w:p w14:paraId="6BA91108" w14:textId="77777777" w:rsidR="00481FDD" w:rsidRPr="00653493" w:rsidRDefault="00E954DF" w:rsidP="00653493">
      <w:pPr>
        <w:pStyle w:val="Listenabsatz"/>
        <w:numPr>
          <w:ilvl w:val="0"/>
          <w:numId w:val="47"/>
        </w:numPr>
      </w:pPr>
      <w:r w:rsidRPr="00653493">
        <w:rPr>
          <w:b/>
        </w:rPr>
        <w:t>Schafft Transparenz:</w:t>
      </w:r>
      <w:r w:rsidRPr="00653493">
        <w:t xml:space="preserve"> Durch die Auswertungen werden Verbesserungen im Betrieb transparent</w:t>
      </w:r>
    </w:p>
    <w:p w14:paraId="4FFF4DE6" w14:textId="7ABE9DB0" w:rsidR="00481FDD" w:rsidRPr="00653493" w:rsidRDefault="00E954DF" w:rsidP="00653493">
      <w:pPr>
        <w:pStyle w:val="Listenabsatz"/>
        <w:numPr>
          <w:ilvl w:val="0"/>
          <w:numId w:val="47"/>
        </w:numPr>
      </w:pPr>
      <w:r w:rsidRPr="00653493">
        <w:rPr>
          <w:b/>
        </w:rPr>
        <w:t>Zeigt Potenziale auf:</w:t>
      </w:r>
      <w:r w:rsidRPr="00653493">
        <w:t xml:space="preserve"> Verbesserungspotenziale werden durch Kennzahlen und Au</w:t>
      </w:r>
      <w:r w:rsidR="00653493" w:rsidRPr="00653493">
        <w:t>swertungen offen</w:t>
      </w:r>
      <w:r w:rsidRPr="00653493">
        <w:t>gelegt</w:t>
      </w:r>
    </w:p>
    <w:p w14:paraId="07C55C46" w14:textId="5A913CFA" w:rsidR="00653493" w:rsidRDefault="00E954DF" w:rsidP="005316BC">
      <w:pPr>
        <w:pStyle w:val="Listenabsatz"/>
        <w:numPr>
          <w:ilvl w:val="0"/>
          <w:numId w:val="47"/>
        </w:numPr>
      </w:pPr>
      <w:r w:rsidRPr="00967830">
        <w:rPr>
          <w:b/>
        </w:rPr>
        <w:t>Einfache Anbindung:</w:t>
      </w:r>
      <w:r w:rsidRPr="00653493">
        <w:t xml:space="preserve"> Alle HOMAG Maschinen, die „tapio-ready“ </w:t>
      </w:r>
      <w:r w:rsidR="008240FD" w:rsidRPr="00653493">
        <w:t xml:space="preserve">sind </w:t>
      </w:r>
      <w:r w:rsidRPr="00653493">
        <w:t>(mit Steuerung powerControl V2), sind in der App sichtbar und können einfac</w:t>
      </w:r>
      <w:r w:rsidR="008240FD">
        <w:t>h und schnell angebunden werden</w:t>
      </w:r>
    </w:p>
    <w:p w14:paraId="1DE22F9B" w14:textId="098159A2" w:rsidR="00A77108" w:rsidRDefault="00713B27" w:rsidP="00967830">
      <w:pPr>
        <w:pStyle w:val="Listenabsatz"/>
        <w:ind w:left="0"/>
      </w:pPr>
      <w:r>
        <w:rPr>
          <w:noProof/>
        </w:rPr>
        <w:lastRenderedPageBreak/>
        <w:drawing>
          <wp:inline distT="0" distB="0" distL="0" distR="0" wp14:anchorId="2A90AEE5" wp14:editId="4FC7E9FC">
            <wp:extent cx="1330960" cy="2708275"/>
            <wp:effectExtent l="0" t="0" r="2540" b="0"/>
            <wp:docPr id="13" name="Grafik 13" descr="C:\Users\vk10wej\AppData\Local\Microsoft\Windows\INetCache\Content.Word\homag-productionAnalyzer-mobile-phone-overview-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vk10wej\AppData\Local\Microsoft\Windows\INetCache\Content.Word\homag-productionAnalyzer-mobile-phone-overview-de.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0960" cy="2708275"/>
                    </a:xfrm>
                    <a:prstGeom prst="rect">
                      <a:avLst/>
                    </a:prstGeom>
                    <a:noFill/>
                    <a:ln>
                      <a:noFill/>
                    </a:ln>
                  </pic:spPr>
                </pic:pic>
              </a:graphicData>
            </a:graphic>
          </wp:inline>
        </w:drawing>
      </w:r>
      <w:r>
        <w:rPr>
          <w:noProof/>
        </w:rPr>
        <w:drawing>
          <wp:inline distT="0" distB="0" distL="0" distR="0" wp14:anchorId="3595EB9C" wp14:editId="48CA0728">
            <wp:extent cx="1330960" cy="2708275"/>
            <wp:effectExtent l="0" t="0" r="2540" b="0"/>
            <wp:docPr id="14" name="Grafik 14" descr="C:\Users\vk10wej\AppData\Local\Microsoft\Windows\INetCache\Content.Word\homag-productionAnalyzer-mobile-phone-key-figures-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vk10wej\AppData\Local\Microsoft\Windows\INetCache\Content.Word\homag-productionAnalyzer-mobile-phone-key-figures-d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0960" cy="2708275"/>
                    </a:xfrm>
                    <a:prstGeom prst="rect">
                      <a:avLst/>
                    </a:prstGeom>
                    <a:noFill/>
                    <a:ln>
                      <a:noFill/>
                    </a:ln>
                  </pic:spPr>
                </pic:pic>
              </a:graphicData>
            </a:graphic>
          </wp:inline>
        </w:drawing>
      </w:r>
      <w:r>
        <w:pict w14:anchorId="2E3D90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04.8pt;height:213.25pt">
            <v:imagedata r:id="rId16" o:title="homag-productionAnalyzer-mobile-phone-yield-de"/>
          </v:shape>
        </w:pict>
      </w:r>
      <w:r>
        <w:pict w14:anchorId="7E00672C">
          <v:shape id="_x0000_i1037" type="#_x0000_t75" style="width:105.25pt;height:214.65pt">
            <v:imagedata r:id="rId17" o:title="homag-productionAnalyzer-mobile-phone-usage-de"/>
          </v:shape>
        </w:pict>
      </w:r>
    </w:p>
    <w:p w14:paraId="202174C8" w14:textId="0698B609" w:rsidR="00967830" w:rsidRPr="00967830" w:rsidRDefault="00967830" w:rsidP="00967830">
      <w:pPr>
        <w:pStyle w:val="Titel"/>
      </w:pPr>
      <w:r w:rsidRPr="00967830">
        <w:t xml:space="preserve">Bild: </w:t>
      </w:r>
      <w:r w:rsidRPr="00967830">
        <w:rPr>
          <w:b w:val="0"/>
        </w:rPr>
        <w:t xml:space="preserve">Der </w:t>
      </w:r>
      <w:r w:rsidR="00A24418">
        <w:rPr>
          <w:b w:val="0"/>
        </w:rPr>
        <w:t>„</w:t>
      </w:r>
      <w:r w:rsidRPr="00967830">
        <w:rPr>
          <w:b w:val="0"/>
        </w:rPr>
        <w:t>productionAnalyzer</w:t>
      </w:r>
      <w:r w:rsidR="00A24418">
        <w:rPr>
          <w:b w:val="0"/>
        </w:rPr>
        <w:t>“</w:t>
      </w:r>
      <w:r w:rsidRPr="00967830">
        <w:rPr>
          <w:b w:val="0"/>
        </w:rPr>
        <w:t xml:space="preserve"> gibt einen Überblick über die Leistung des Maschinenparks (Kennzahlen, Ausbringung, Nutzung) – über verschiedene Zeiträume hinweg</w:t>
      </w:r>
    </w:p>
    <w:p w14:paraId="31138D24" w14:textId="2C3A47C4" w:rsidR="00967830" w:rsidRDefault="00967830" w:rsidP="00967830">
      <w:pPr>
        <w:pStyle w:val="Listenabsatz"/>
        <w:ind w:left="0"/>
      </w:pPr>
    </w:p>
    <w:p w14:paraId="52DFE35F" w14:textId="77777777" w:rsidR="00713B27" w:rsidRPr="00653493" w:rsidRDefault="00713B27" w:rsidP="00967830">
      <w:pPr>
        <w:pStyle w:val="Listenabsatz"/>
        <w:ind w:left="0"/>
      </w:pPr>
    </w:p>
    <w:p w14:paraId="03A7829E" w14:textId="1DA5FF0C" w:rsidR="008E1D8A" w:rsidRPr="00653493" w:rsidRDefault="00A77108" w:rsidP="00653493">
      <w:pPr>
        <w:pStyle w:val="berschrift1"/>
        <w:spacing w:after="120"/>
        <w:rPr>
          <w:sz w:val="28"/>
        </w:rPr>
      </w:pPr>
      <w:r>
        <w:rPr>
          <w:sz w:val="28"/>
        </w:rPr>
        <w:t>„</w:t>
      </w:r>
      <w:r w:rsidR="008E1D8A" w:rsidRPr="00653493">
        <w:rPr>
          <w:sz w:val="28"/>
        </w:rPr>
        <w:t>intelliOptimizer Stacking</w:t>
      </w:r>
      <w:r>
        <w:rPr>
          <w:sz w:val="28"/>
        </w:rPr>
        <w:t>“</w:t>
      </w:r>
      <w:r w:rsidR="008E1D8A" w:rsidRPr="00653493">
        <w:rPr>
          <w:sz w:val="28"/>
        </w:rPr>
        <w:t>: Die Schnittplan-Sortierung für die optimierte Stapelbildung in der automatisierten Produktion.</w:t>
      </w:r>
    </w:p>
    <w:p w14:paraId="3E9B3E87" w14:textId="41AACC78" w:rsidR="008E1D8A" w:rsidRDefault="008E1D8A" w:rsidP="00A77108">
      <w:r w:rsidRPr="00700D2B">
        <w:t xml:space="preserve">Noch mehr Automatisierung im Zuschnitt und eine höhere Produktivität – </w:t>
      </w:r>
      <w:r>
        <w:t xml:space="preserve">hier können </w:t>
      </w:r>
      <w:r w:rsidRPr="00700D2B">
        <w:t xml:space="preserve">HOMAG Kunden, die mit einer Robotersäge SAWTEQ B-300/B-400 flexTec arbeiten, nun noch mehr aus ihrer Fertigung herausholen. Wie das geht? Mit der </w:t>
      </w:r>
      <w:r w:rsidRPr="0015590F">
        <w:t xml:space="preserve">Web-Anwendung </w:t>
      </w:r>
      <w:r w:rsidR="00A77108">
        <w:t>„</w:t>
      </w:r>
      <w:r w:rsidRPr="00700D2B">
        <w:t>intelliOptimizer Stacking</w:t>
      </w:r>
      <w:r w:rsidR="00A77108">
        <w:t>“</w:t>
      </w:r>
      <w:r w:rsidRPr="00700D2B">
        <w:t xml:space="preserve">, die maßgeschneiderte Abstapelstrategien liefert. </w:t>
      </w:r>
      <w:r w:rsidR="00A77108">
        <w:br/>
      </w:r>
      <w:r w:rsidR="00653493" w:rsidRPr="00653493">
        <w:t xml:space="preserve">Die Web-App, die für gewöhnlich in der Arbeitsvorbereitung am PC genutzt wird, reduziert die Anzahl der Stapel und damit die Anzahl der erforderlichen Stapelwechsel um gut 20 Prozent. Erreicht wird das durch ein konsequent stapelorientiertes Umsortieren aller Schnittpläne eines Auftrags. </w:t>
      </w:r>
      <w:r w:rsidR="002C4A1C">
        <w:t xml:space="preserve">Hierbei kann der Anwender immer aus zwei Optionen auswählen – der </w:t>
      </w:r>
      <w:r w:rsidR="002C4A1C">
        <w:rPr>
          <w:rFonts w:cs="Arial"/>
        </w:rPr>
        <w:t xml:space="preserve">roboter-optimierten Strategie mit der geringsten Stapelanzahl oder </w:t>
      </w:r>
      <w:r w:rsidR="00717C5F">
        <w:rPr>
          <w:rFonts w:cs="Arial"/>
        </w:rPr>
        <w:t>mit der Optimierung auf die geringste Produktionszeit</w:t>
      </w:r>
      <w:r w:rsidR="002C4A1C">
        <w:rPr>
          <w:rFonts w:cs="Arial"/>
        </w:rPr>
        <w:t xml:space="preserve">. Insgesamt führt die Optimierung jedoch immer zu einer </w:t>
      </w:r>
      <w:r w:rsidR="00653493" w:rsidRPr="00653493">
        <w:t xml:space="preserve">verbesserten Nutzung der Paletten durch den Roboter. Der </w:t>
      </w:r>
      <w:r w:rsidR="00A77108">
        <w:t>„</w:t>
      </w:r>
      <w:r w:rsidR="00653493" w:rsidRPr="00653493">
        <w:t>intelliOptimizer Stacking</w:t>
      </w:r>
      <w:r w:rsidR="00A77108">
        <w:t>“</w:t>
      </w:r>
      <w:r w:rsidR="00653493" w:rsidRPr="00653493">
        <w:t xml:space="preserve"> verlängert die Intervalle zwischen den Stapelwechseln und dehnt die Geisterschichten aus, denn im Vergleich zu vorher </w:t>
      </w:r>
      <w:r w:rsidR="00653493" w:rsidRPr="00653493">
        <w:lastRenderedPageBreak/>
        <w:t>erledigt die Säge den Teilezuschnitt damit über noch längere Strecken autonom. Dies bedeutet weniger Stillstand und mehr Output im Roboterbetrieb.</w:t>
      </w:r>
    </w:p>
    <w:p w14:paraId="6E65B1A7" w14:textId="5B02F69F" w:rsidR="00653493" w:rsidRPr="00653493" w:rsidRDefault="00653493" w:rsidP="00653493">
      <w:pPr>
        <w:pStyle w:val="berschrift3"/>
      </w:pPr>
      <w:r>
        <w:t xml:space="preserve">Die </w:t>
      </w:r>
      <w:r w:rsidRPr="00653493">
        <w:t>Vorteile</w:t>
      </w:r>
      <w:r>
        <w:t xml:space="preserve"> des </w:t>
      </w:r>
      <w:r w:rsidR="00A77108">
        <w:t>„</w:t>
      </w:r>
      <w:r>
        <w:t>intelliOptimizer Stacking</w:t>
      </w:r>
      <w:r w:rsidR="00A77108">
        <w:t>“</w:t>
      </w:r>
      <w:r>
        <w:t xml:space="preserve"> auf einen Blick</w:t>
      </w:r>
      <w:r w:rsidRPr="00653493">
        <w:t>:</w:t>
      </w:r>
    </w:p>
    <w:p w14:paraId="4D3711B2" w14:textId="77777777" w:rsidR="008E1D8A" w:rsidRPr="00653493" w:rsidRDefault="008E1D8A" w:rsidP="00653493">
      <w:pPr>
        <w:pStyle w:val="Listenabsatz"/>
        <w:numPr>
          <w:ilvl w:val="0"/>
          <w:numId w:val="47"/>
        </w:numPr>
      </w:pPr>
      <w:r w:rsidRPr="00653493">
        <w:rPr>
          <w:b/>
        </w:rPr>
        <w:t>Weniger Stapel:</w:t>
      </w:r>
      <w:r w:rsidRPr="00653493">
        <w:t xml:space="preserve"> Dadurch weniger Stapelwechsel und weniger Flächenverbrauch</w:t>
      </w:r>
    </w:p>
    <w:p w14:paraId="54AEC470" w14:textId="77777777" w:rsidR="008E1D8A" w:rsidRPr="00653493" w:rsidRDefault="008E1D8A" w:rsidP="00653493">
      <w:pPr>
        <w:pStyle w:val="Listenabsatz"/>
        <w:numPr>
          <w:ilvl w:val="0"/>
          <w:numId w:val="47"/>
        </w:numPr>
      </w:pPr>
      <w:r w:rsidRPr="00653493">
        <w:rPr>
          <w:b/>
        </w:rPr>
        <w:t>Längere Abstände zwischen Bedienereingriffen:</w:t>
      </w:r>
      <w:r w:rsidRPr="00653493">
        <w:t xml:space="preserve"> Die gewonnene Arbeitszeit lässt sich für wertschöpfende Tätigkeiten besser nutzen</w:t>
      </w:r>
    </w:p>
    <w:p w14:paraId="4FB2D04F" w14:textId="77777777" w:rsidR="008E1D8A" w:rsidRPr="00653493" w:rsidRDefault="008E1D8A" w:rsidP="00653493">
      <w:pPr>
        <w:pStyle w:val="Listenabsatz"/>
        <w:numPr>
          <w:ilvl w:val="0"/>
          <w:numId w:val="47"/>
        </w:numPr>
      </w:pPr>
      <w:r w:rsidRPr="0615AA43">
        <w:rPr>
          <w:b/>
          <w:bCs/>
        </w:rPr>
        <w:t>Längere autonome Produktion:</w:t>
      </w:r>
      <w:r>
        <w:t xml:space="preserve"> Erhöht die Zuschnittleistung, umfassendere Vorproduktion für den Folgetag, mehr Teile pro Lauf, sinkender Materialverbrauch</w:t>
      </w:r>
    </w:p>
    <w:p w14:paraId="19EE3574" w14:textId="7863F4E2" w:rsidR="008E1D8A" w:rsidRPr="00653493" w:rsidRDefault="00AA5A3F" w:rsidP="00653493">
      <w:pPr>
        <w:pStyle w:val="Listenabsatz"/>
        <w:numPr>
          <w:ilvl w:val="0"/>
          <w:numId w:val="47"/>
        </w:numPr>
      </w:pPr>
      <w:r w:rsidRPr="008240FD">
        <w:rPr>
          <w:b/>
        </w:rPr>
        <w:t>Reduziert die Investitionskosten und senkt den Flächenverbrauch</w:t>
      </w:r>
      <w:r w:rsidR="008E1D8A" w:rsidRPr="008240FD">
        <w:rPr>
          <w:b/>
        </w:rPr>
        <w:t>:</w:t>
      </w:r>
      <w:r w:rsidR="008E1D8A" w:rsidRPr="00653493">
        <w:t xml:space="preserve"> Weniger Stapel erfordern weniger Stapelplätze, </w:t>
      </w:r>
      <w:r w:rsidR="008240FD">
        <w:t xml:space="preserve">der </w:t>
      </w:r>
      <w:r w:rsidR="008E1D8A" w:rsidRPr="00653493">
        <w:t xml:space="preserve">Flächenverbrauch und </w:t>
      </w:r>
      <w:r w:rsidR="00097A3C">
        <w:t xml:space="preserve">die </w:t>
      </w:r>
      <w:r w:rsidR="008E1D8A" w:rsidRPr="00653493">
        <w:t>Anschaffungskosten sinken</w:t>
      </w:r>
    </w:p>
    <w:p w14:paraId="4EA95E58" w14:textId="3CE89F90" w:rsidR="00524E3A" w:rsidRPr="00653493" w:rsidRDefault="008E1D8A" w:rsidP="000B4F03">
      <w:pPr>
        <w:pStyle w:val="Listenabsatz"/>
        <w:widowControl/>
        <w:numPr>
          <w:ilvl w:val="0"/>
          <w:numId w:val="47"/>
        </w:numPr>
        <w:autoSpaceDE w:val="0"/>
        <w:autoSpaceDN w:val="0"/>
        <w:adjustRightInd w:val="0"/>
        <w:spacing w:after="0" w:line="240" w:lineRule="auto"/>
        <w:rPr>
          <w:rFonts w:ascii="HelveticaNeueLTW1G-Lt" w:hAnsi="HelveticaNeueLTW1G-Lt" w:cs="HelveticaNeueLTW1G-Lt"/>
          <w:color w:val="auto"/>
          <w:sz w:val="16"/>
          <w:szCs w:val="16"/>
        </w:rPr>
      </w:pPr>
      <w:r w:rsidRPr="00653493">
        <w:rPr>
          <w:b/>
        </w:rPr>
        <w:t>Höhere Produktionsleistung:</w:t>
      </w:r>
      <w:r w:rsidRPr="00653493">
        <w:t xml:space="preserve"> Mehr Teile pro Schicht durch weniger Stillstand</w:t>
      </w:r>
    </w:p>
    <w:p w14:paraId="433E1C66" w14:textId="1DF6D6D4" w:rsidR="00653493" w:rsidRDefault="00653493" w:rsidP="00653493"/>
    <w:p w14:paraId="497AA4C9" w14:textId="77777777" w:rsidR="000950D6" w:rsidRDefault="000950D6" w:rsidP="00A97ECC">
      <w:pPr>
        <w:pStyle w:val="Titel"/>
      </w:pPr>
      <w:r>
        <w:pict w14:anchorId="710D81EE">
          <v:shape id="_x0000_i1068" type="#_x0000_t75" style="width:425.15pt;height:229.65pt" o:bordertopcolor="this" o:borderleftcolor="this" o:borderbottomcolor="this" o:borderrightcolor="this">
            <v:imagedata r:id="rId18" o:title="intelliOptimizer Ergebnis-Übersicht DE"/>
            <w10:bordertop type="single" width="4"/>
            <w10:borderleft type="single" width="4"/>
            <w10:borderbottom type="single" width="4"/>
            <w10:borderright type="single" width="4"/>
          </v:shape>
        </w:pict>
      </w:r>
    </w:p>
    <w:p w14:paraId="48F353BE" w14:textId="77777777" w:rsidR="000950D6" w:rsidRDefault="000950D6" w:rsidP="00A97ECC">
      <w:pPr>
        <w:pStyle w:val="Titel"/>
      </w:pPr>
    </w:p>
    <w:p w14:paraId="34BB203E" w14:textId="77777777" w:rsidR="000950D6" w:rsidRDefault="000950D6" w:rsidP="00A97ECC">
      <w:pPr>
        <w:pStyle w:val="Titel"/>
      </w:pPr>
      <w:r>
        <w:lastRenderedPageBreak/>
        <w:pict w14:anchorId="4DA92676">
          <v:shape id="_x0000_i1069" type="#_x0000_t75" style="width:209.6pt;height:137.15pt" o:bordertopcolor="this" o:borderleftcolor="this" o:borderbottomcolor="this" o:borderrightcolor="this">
            <v:imagedata r:id="rId19" o:title="intelliOptimizer Leistung Schnittplandaten DE"/>
            <w10:bordertop type="single" width="4"/>
            <w10:borderleft type="single" width="4"/>
            <w10:borderbottom type="single" width="4"/>
            <w10:borderright type="single" width="4"/>
          </v:shape>
        </w:pict>
      </w:r>
      <w:r>
        <w:t xml:space="preserve"> </w:t>
      </w:r>
      <w:r>
        <w:pict w14:anchorId="158137F4">
          <v:shape id="_x0000_i1070" type="#_x0000_t75" style="width:206.9pt;height:137.15pt" o:bordertopcolor="this" o:borderleftcolor="this" o:borderbottomcolor="this" o:borderrightcolor="this">
            <v:imagedata r:id="rId20" o:title="intelliOptimizer Roboter Schnittplandaten DE"/>
            <w10:bordertop type="single" width="4"/>
            <w10:borderleft type="single" width="4"/>
            <w10:borderbottom type="single" width="4"/>
            <w10:borderright type="single" width="4"/>
          </v:shape>
        </w:pict>
      </w:r>
    </w:p>
    <w:p w14:paraId="72C2988E" w14:textId="77777777" w:rsidR="000950D6" w:rsidRDefault="000950D6" w:rsidP="00A97ECC">
      <w:pPr>
        <w:pStyle w:val="Titel"/>
      </w:pPr>
    </w:p>
    <w:p w14:paraId="219C4B19" w14:textId="1A907279" w:rsidR="00653493" w:rsidRDefault="00F41315" w:rsidP="00A97ECC">
      <w:pPr>
        <w:pStyle w:val="Titel"/>
      </w:pPr>
      <w:r>
        <w:t>Bild</w:t>
      </w:r>
      <w:r w:rsidR="000950D6">
        <w:t>er</w:t>
      </w:r>
      <w:r>
        <w:t xml:space="preserve">: </w:t>
      </w:r>
      <w:r w:rsidRPr="00A97ECC">
        <w:rPr>
          <w:b w:val="0"/>
        </w:rPr>
        <w:t xml:space="preserve">Wer mit einer Robotersäge SAWTEQ B-300/B-400 flexTec arbeitet, kann mit der neuen </w:t>
      </w:r>
      <w:r w:rsidR="00A97ECC" w:rsidRPr="00A97ECC">
        <w:rPr>
          <w:b w:val="0"/>
        </w:rPr>
        <w:t xml:space="preserve">Schnittplan-Sortierung </w:t>
      </w:r>
      <w:r w:rsidR="00EB09CD">
        <w:rPr>
          <w:b w:val="0"/>
        </w:rPr>
        <w:t>„</w:t>
      </w:r>
      <w:r w:rsidRPr="00A97ECC">
        <w:rPr>
          <w:b w:val="0"/>
        </w:rPr>
        <w:t>intelliOptimizer Stacking</w:t>
      </w:r>
      <w:r w:rsidR="00EB09CD">
        <w:rPr>
          <w:b w:val="0"/>
        </w:rPr>
        <w:t>“</w:t>
      </w:r>
      <w:r w:rsidRPr="00A97ECC">
        <w:rPr>
          <w:b w:val="0"/>
        </w:rPr>
        <w:t xml:space="preserve"> jetzt noch mehr aus seiner Produktion herausholen.</w:t>
      </w:r>
    </w:p>
    <w:p w14:paraId="37DD633A" w14:textId="5C679F9D" w:rsidR="00A77108" w:rsidRDefault="00A77108" w:rsidP="00653493"/>
    <w:p w14:paraId="0E632C0B" w14:textId="77777777" w:rsidR="000950D6" w:rsidRDefault="000950D6" w:rsidP="00653493"/>
    <w:p w14:paraId="7F82F6BE" w14:textId="77777777" w:rsidR="00A77108" w:rsidRPr="00EB09CD" w:rsidRDefault="00A77108" w:rsidP="00653493">
      <w:pPr>
        <w:pStyle w:val="berschrift1"/>
        <w:spacing w:after="120"/>
        <w:rPr>
          <w:rStyle w:val="berschrift3Zchn"/>
        </w:rPr>
      </w:pPr>
      <w:r w:rsidRPr="00A77108">
        <w:rPr>
          <w:rStyle w:val="berschrift3Zchn"/>
          <w:b/>
        </w:rPr>
        <w:t>Etikettendruck per Klick: Auch an der manuellen Säge.</w:t>
      </w:r>
    </w:p>
    <w:p w14:paraId="23BAA99E" w14:textId="0E8FDD91" w:rsidR="00524E3A" w:rsidRPr="00A77108" w:rsidRDefault="00A77108" w:rsidP="00653493">
      <w:pPr>
        <w:pStyle w:val="berschrift1"/>
        <w:spacing w:after="120"/>
        <w:rPr>
          <w:sz w:val="28"/>
        </w:rPr>
      </w:pPr>
      <w:r>
        <w:rPr>
          <w:sz w:val="28"/>
        </w:rPr>
        <w:t>„</w:t>
      </w:r>
      <w:r w:rsidR="00524E3A" w:rsidRPr="00653493">
        <w:rPr>
          <w:sz w:val="28"/>
        </w:rPr>
        <w:t>Cutting Production Set</w:t>
      </w:r>
      <w:r>
        <w:rPr>
          <w:sz w:val="28"/>
        </w:rPr>
        <w:t>“</w:t>
      </w:r>
      <w:r w:rsidR="00524E3A" w:rsidRPr="00653493">
        <w:rPr>
          <w:sz w:val="28"/>
        </w:rPr>
        <w:t>: Im Praxistest bei Schmidt &amp; Bauer.</w:t>
      </w:r>
    </w:p>
    <w:p w14:paraId="4B09D6E2" w14:textId="4C05D807" w:rsidR="00524E3A" w:rsidRDefault="00524E3A" w:rsidP="00524E3A">
      <w:r>
        <w:t xml:space="preserve">Manuel Schmidt und Thomas Bauer haben sich vor wenigen Jahren in Erlau bei Bamberg selbstständig gemacht. Mit der Zeit und </w:t>
      </w:r>
      <w:r w:rsidR="00097A3C">
        <w:t xml:space="preserve">bei stetig </w:t>
      </w:r>
      <w:r>
        <w:t xml:space="preserve">steigenden Auftragszahlen drängten sich zwei Themen besonders auf. Wie kann man den Verschnitt optimieren, um spürbar Material einzusparen? Und gibt es eine Möglichkeit, jedes Werkstück bereits an der Formatkreissäge zu etikettieren? Für eine neue Säge mit Etikettiersystem und entsprechender Steuerung war kein Platz, deshalb musste eine andere Lösung her. Die Entscheidung fiel auf das </w:t>
      </w:r>
      <w:r w:rsidR="00A77108">
        <w:t>„</w:t>
      </w:r>
      <w:r>
        <w:t>Cutting Production Set</w:t>
      </w:r>
      <w:r w:rsidR="00A77108">
        <w:t>“</w:t>
      </w:r>
      <w:r>
        <w:t xml:space="preserve"> von HOMAG. Inzwischen beginnt der Arbeitstag oft am Computer. Thomas Bauer importiert seine Stückliste aus der CAD-Software direkt in </w:t>
      </w:r>
      <w:r w:rsidR="000170AC">
        <w:t>„</w:t>
      </w:r>
      <w:r>
        <w:t>intelliDivide Cutting</w:t>
      </w:r>
      <w:r w:rsidR="000170AC">
        <w:t>“</w:t>
      </w:r>
      <w:r>
        <w:t xml:space="preserve">. Die Web-Anwendung optimiert dann die Schnittpläne und schlägt verschiedene Zuschnitt-Varianten vor. Bauer wählt seinen Favoriten aus – optimiert nach minimalem Verschnitt, geringer Maschinenlaufzeit oder optimalem Handling. Nach der Auswahl übermittelt er die gewünschten Schnittpläne per Klick ans Tablet an der Säge. Das ist, gemeinsam mit dem Etikettendrucker, durch eine Halterung an der Formatkreissäge befestigt. Nun startet der Zuschnitt. Auf dem Tablet behält Manuel Schmidt mit Hilfe des </w:t>
      </w:r>
      <w:r w:rsidR="000170AC">
        <w:t>„</w:t>
      </w:r>
      <w:r>
        <w:t>productionAssist Cutting</w:t>
      </w:r>
      <w:r w:rsidR="000170AC">
        <w:t>“</w:t>
      </w:r>
      <w:r>
        <w:t xml:space="preserve"> den exakten Überblick über den Status seines Schnittplans. Die App schlägt die einzelnen Arbeitsschritte vor – bei Bedarf kann die </w:t>
      </w:r>
      <w:r>
        <w:lastRenderedPageBreak/>
        <w:t xml:space="preserve">Schnitt-Reihenfolge der Teile auch selbst bestimmt werden. Für jedes gesägte Bauteil wird per Klick ein eigenes Etikett mit allen relevanten Informationen gedruckt. So ist jedes Teil eindeutig identifizierbar. Das </w:t>
      </w:r>
      <w:r w:rsidR="000170AC">
        <w:t>„</w:t>
      </w:r>
      <w:r>
        <w:t>Cutting Production Set</w:t>
      </w:r>
      <w:r w:rsidR="000170AC">
        <w:t>“</w:t>
      </w:r>
      <w:r>
        <w:t xml:space="preserve"> unterstützt also nicht nur Manuel Schmidt an der Säge, sondern sorgt zudem für durchgängige Bearbeitungsdaten, einen transparenten Arbeitsprozess und eine hohe Material- und Zeitersparnis.</w:t>
      </w:r>
    </w:p>
    <w:p w14:paraId="173D5984" w14:textId="77777777" w:rsidR="008B181A" w:rsidRDefault="008B181A" w:rsidP="00524E3A"/>
    <w:p w14:paraId="538576B0" w14:textId="77777777" w:rsidR="00524E3A" w:rsidRPr="00DA52AD" w:rsidRDefault="00524E3A" w:rsidP="00524E3A">
      <w:pPr>
        <w:rPr>
          <w:color w:val="00A0DC" w:themeColor="background2"/>
          <w:sz w:val="14"/>
          <w:szCs w:val="14"/>
        </w:rPr>
      </w:pPr>
      <w:r w:rsidRPr="00DA52AD">
        <w:rPr>
          <w:i/>
          <w:color w:val="00A0DC" w:themeColor="background2"/>
        </w:rPr>
        <w:t>„Uns gefällt das flüssige Arbeiten beim Zuschnitt. Man muss sich die</w:t>
      </w:r>
      <w:r>
        <w:rPr>
          <w:i/>
          <w:color w:val="00A0DC" w:themeColor="background2"/>
        </w:rPr>
        <w:t xml:space="preserve"> </w:t>
      </w:r>
      <w:r w:rsidRPr="00DA52AD">
        <w:rPr>
          <w:i/>
          <w:color w:val="00A0DC" w:themeColor="background2"/>
        </w:rPr>
        <w:t>Zuschnittpläne nicht mehr selbst überlegen und kann sie einfach abarbeiten.</w:t>
      </w:r>
      <w:r>
        <w:rPr>
          <w:i/>
          <w:color w:val="00A0DC" w:themeColor="background2"/>
        </w:rPr>
        <w:t xml:space="preserve"> </w:t>
      </w:r>
      <w:r w:rsidRPr="00DA52AD">
        <w:rPr>
          <w:i/>
          <w:color w:val="00A0DC" w:themeColor="background2"/>
        </w:rPr>
        <w:t>Das spart viel Zeit und man merkt es auch beim Materialverbrauch</w:t>
      </w:r>
      <w:r>
        <w:rPr>
          <w:i/>
          <w:color w:val="00A0DC" w:themeColor="background2"/>
        </w:rPr>
        <w:t xml:space="preserve"> </w:t>
      </w:r>
      <w:r w:rsidRPr="00DA52AD">
        <w:rPr>
          <w:i/>
          <w:color w:val="00A0DC" w:themeColor="background2"/>
        </w:rPr>
        <w:t>extrem. Wir produzieren von vornherein viel weniger</w:t>
      </w:r>
      <w:r>
        <w:rPr>
          <w:i/>
          <w:color w:val="00A0DC" w:themeColor="background2"/>
        </w:rPr>
        <w:t xml:space="preserve"> </w:t>
      </w:r>
      <w:r w:rsidRPr="00DA52AD">
        <w:rPr>
          <w:i/>
          <w:color w:val="00A0DC" w:themeColor="background2"/>
        </w:rPr>
        <w:t>Verschnitt als früher.“</w:t>
      </w:r>
      <w:r w:rsidRPr="00DA52AD">
        <w:rPr>
          <w:color w:val="00A0DC" w:themeColor="background2"/>
        </w:rPr>
        <w:t xml:space="preserve"> </w:t>
      </w:r>
      <w:r w:rsidRPr="00DA52AD">
        <w:rPr>
          <w:color w:val="00A0DC" w:themeColor="background2"/>
          <w:sz w:val="14"/>
          <w:szCs w:val="14"/>
        </w:rPr>
        <w:t>Thomas Bauer, Geschäftsführer</w:t>
      </w:r>
    </w:p>
    <w:p w14:paraId="182867F9" w14:textId="22B7FC4C" w:rsidR="000170AC" w:rsidRDefault="000632CE" w:rsidP="00524E3A">
      <w:pPr>
        <w:rPr>
          <w:highlight w:val="yellow"/>
        </w:rPr>
      </w:pPr>
      <w:r>
        <w:rPr>
          <w:noProof/>
        </w:rPr>
        <w:drawing>
          <wp:inline distT="0" distB="0" distL="0" distR="0" wp14:anchorId="1CCC97D8" wp14:editId="4A298376">
            <wp:extent cx="3959537" cy="2413321"/>
            <wp:effectExtent l="0" t="0" r="3175" b="635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b="15958"/>
                    <a:stretch/>
                  </pic:blipFill>
                  <pic:spPr bwMode="auto">
                    <a:xfrm>
                      <a:off x="0" y="0"/>
                      <a:ext cx="3960000" cy="2413603"/>
                    </a:xfrm>
                    <a:prstGeom prst="rect">
                      <a:avLst/>
                    </a:prstGeom>
                    <a:ln>
                      <a:noFill/>
                    </a:ln>
                    <a:extLst>
                      <a:ext uri="{53640926-AAD7-44D8-BBD7-CCE9431645EC}">
                        <a14:shadowObscured xmlns:a14="http://schemas.microsoft.com/office/drawing/2010/main"/>
                      </a:ext>
                    </a:extLst>
                  </pic:spPr>
                </pic:pic>
              </a:graphicData>
            </a:graphic>
          </wp:inline>
        </w:drawing>
      </w:r>
    </w:p>
    <w:p w14:paraId="6CBB5F17" w14:textId="1C4912AC" w:rsidR="008B181A" w:rsidRDefault="000632CE" w:rsidP="008B181A">
      <w:pPr>
        <w:pStyle w:val="Titel"/>
        <w:rPr>
          <w:b w:val="0"/>
        </w:rPr>
      </w:pPr>
      <w:r w:rsidRPr="000632CE">
        <w:t xml:space="preserve">Bild: </w:t>
      </w:r>
      <w:r w:rsidRPr="000632CE">
        <w:rPr>
          <w:b w:val="0"/>
        </w:rPr>
        <w:t xml:space="preserve">Die Schreinermeister Manuel Schmidt und Thomas Bauer haben den Zuschnitt-Assistenten von HOMAG </w:t>
      </w:r>
      <w:r>
        <w:rPr>
          <w:b w:val="0"/>
        </w:rPr>
        <w:t xml:space="preserve">an ihrer manuellen Säge </w:t>
      </w:r>
      <w:r w:rsidRPr="000632CE">
        <w:rPr>
          <w:b w:val="0"/>
        </w:rPr>
        <w:t>auf Herz und Nieren geprüft.</w:t>
      </w:r>
    </w:p>
    <w:p w14:paraId="3A5E18F1" w14:textId="77777777" w:rsidR="008B181A" w:rsidRPr="008B181A" w:rsidRDefault="008B181A" w:rsidP="008B181A">
      <w:pPr>
        <w:rPr>
          <w:highlight w:val="yellow"/>
        </w:rPr>
      </w:pPr>
    </w:p>
    <w:p w14:paraId="7B7D684D" w14:textId="6346521F" w:rsidR="000170AC" w:rsidRPr="000170AC" w:rsidRDefault="008B181A" w:rsidP="00524E3A">
      <w:hyperlink r:id="rId22" w:history="1">
        <w:r w:rsidR="000170AC" w:rsidRPr="000170AC">
          <w:rPr>
            <w:rStyle w:val="Hyperlink"/>
          </w:rPr>
          <w:t>Die ganze Geschichte erfahren</w:t>
        </w:r>
        <w:r w:rsidR="000170AC" w:rsidRPr="000170AC">
          <w:rPr>
            <w:rStyle w:val="Hyperlink"/>
          </w:rPr>
          <w:t xml:space="preserve"> </w:t>
        </w:r>
        <w:r w:rsidR="000170AC" w:rsidRPr="000170AC">
          <w:rPr>
            <w:rStyle w:val="Hyperlink"/>
          </w:rPr>
          <w:t>Sie im Video!</w:t>
        </w:r>
      </w:hyperlink>
    </w:p>
    <w:p w14:paraId="4357F645" w14:textId="6F731463" w:rsidR="008B181A" w:rsidRDefault="000170AC" w:rsidP="008B181A">
      <w:r>
        <w:rPr>
          <w:noProof/>
        </w:rPr>
        <w:drawing>
          <wp:inline distT="0" distB="0" distL="0" distR="0" wp14:anchorId="04EB55FA" wp14:editId="064BD4D0">
            <wp:extent cx="2592729" cy="1450464"/>
            <wp:effectExtent l="0" t="0" r="0" b="0"/>
            <wp:docPr id="1" name="Grafik 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00275" cy="1454685"/>
                    </a:xfrm>
                    <a:prstGeom prst="rect">
                      <a:avLst/>
                    </a:prstGeom>
                  </pic:spPr>
                </pic:pic>
              </a:graphicData>
            </a:graphic>
          </wp:inline>
        </w:drawing>
      </w:r>
      <w:r w:rsidR="008B181A">
        <w:br w:type="page"/>
      </w:r>
    </w:p>
    <w:p w14:paraId="3068C4EB" w14:textId="0813A696" w:rsidR="00DA52AD" w:rsidRPr="000170AC" w:rsidRDefault="00EB09CD" w:rsidP="000170AC">
      <w:pPr>
        <w:pStyle w:val="berschrift1"/>
        <w:spacing w:after="120"/>
        <w:rPr>
          <w:sz w:val="28"/>
        </w:rPr>
      </w:pPr>
      <w:r>
        <w:rPr>
          <w:sz w:val="28"/>
        </w:rPr>
        <w:lastRenderedPageBreak/>
        <w:t>Apps und d</w:t>
      </w:r>
      <w:r w:rsidR="00DA52AD" w:rsidRPr="000170AC">
        <w:rPr>
          <w:sz w:val="28"/>
        </w:rPr>
        <w:t>igitale Assistenten: Die Erklärung.</w:t>
      </w:r>
    </w:p>
    <w:p w14:paraId="3E572A16" w14:textId="77777777" w:rsidR="00DA52AD" w:rsidRDefault="00DA52AD" w:rsidP="000170AC">
      <w:r>
        <w:t>HOMAG bietet im Bereich der digitalen Produkte verschiedene Assistenten an. Dabei liefert HOMAG komplette Produkt-Sets, die neben einem Paket aus Apps verschiedene weitere Elemente beinhalten – dazu können Etikettendrucker, Baupläne für Sortierregale und LED-Leisten zur Lichtführung gehören. Ein zentrales Element ist immer der HOMAG CUBE. Dabei handelt es sich um eine intelligente Steuerungsbox, die die Apps mit den Regalen und Etikettendruckern verbindet und so eine optimale Interaktion zwischen Mensch, App und weiteren Bausteinen sicherstellt. Neben den Produkt-Sets bietet HOMAG auch einzeln buchbare Apps, die ganz einfach und flexibel auf dem Laptop oder Tablet genutzt werden können.</w:t>
      </w:r>
    </w:p>
    <w:p w14:paraId="258C5C41" w14:textId="6B6A4997" w:rsidR="00DA52AD" w:rsidRPr="000170AC" w:rsidRDefault="000170AC" w:rsidP="000170AC">
      <w:pPr>
        <w:pStyle w:val="berschrift3"/>
      </w:pPr>
      <w:r w:rsidRPr="000170AC">
        <w:t xml:space="preserve">Die </w:t>
      </w:r>
      <w:r>
        <w:t xml:space="preserve">Apps und </w:t>
      </w:r>
      <w:r w:rsidRPr="000170AC">
        <w:t>d</w:t>
      </w:r>
      <w:r w:rsidR="00DA52AD" w:rsidRPr="000170AC">
        <w:t>igitale</w:t>
      </w:r>
      <w:r w:rsidRPr="000170AC">
        <w:t>n</w:t>
      </w:r>
      <w:r w:rsidR="00DA52AD" w:rsidRPr="000170AC">
        <w:t xml:space="preserve"> Assistenten</w:t>
      </w:r>
      <w:r w:rsidRPr="000170AC">
        <w:t xml:space="preserve"> von </w:t>
      </w:r>
      <w:r>
        <w:t>HOMAG in der Übersicht</w:t>
      </w:r>
      <w:r w:rsidR="00DA52AD" w:rsidRPr="000170AC">
        <w:t>:</w:t>
      </w:r>
    </w:p>
    <w:p w14:paraId="0B19D39C" w14:textId="4F95B170" w:rsidR="00DA52AD" w:rsidRDefault="008240FD" w:rsidP="00C80C68">
      <w:pPr>
        <w:pStyle w:val="Listenabsatz"/>
        <w:numPr>
          <w:ilvl w:val="0"/>
          <w:numId w:val="48"/>
        </w:numPr>
      </w:pPr>
      <w:r>
        <w:rPr>
          <w:b/>
        </w:rPr>
        <w:t>„</w:t>
      </w:r>
      <w:r w:rsidR="00DA52AD" w:rsidRPr="000170AC">
        <w:rPr>
          <w:b/>
        </w:rPr>
        <w:t>Cutting Production Set</w:t>
      </w:r>
      <w:r>
        <w:rPr>
          <w:b/>
        </w:rPr>
        <w:t>“</w:t>
      </w:r>
      <w:r w:rsidR="00DA52AD" w:rsidRPr="000170AC">
        <w:rPr>
          <w:b/>
        </w:rPr>
        <w:t>:</w:t>
      </w:r>
      <w:r w:rsidR="00DA52AD">
        <w:t xml:space="preserve"> Assistiert beim Zuschnitt und bei</w:t>
      </w:r>
      <w:r w:rsidR="000170AC">
        <w:t xml:space="preserve"> </w:t>
      </w:r>
      <w:r w:rsidR="00DA52AD">
        <w:t>der Etikettierung – auch an der manuellen Säge</w:t>
      </w:r>
    </w:p>
    <w:p w14:paraId="08E29F15" w14:textId="007AF002" w:rsidR="00DA52AD" w:rsidRDefault="008240FD" w:rsidP="001A7E66">
      <w:pPr>
        <w:pStyle w:val="Listenabsatz"/>
        <w:numPr>
          <w:ilvl w:val="0"/>
          <w:numId w:val="48"/>
        </w:numPr>
      </w:pPr>
      <w:r>
        <w:rPr>
          <w:b/>
        </w:rPr>
        <w:t>„</w:t>
      </w:r>
      <w:r w:rsidR="00DA52AD" w:rsidRPr="000170AC">
        <w:rPr>
          <w:b/>
        </w:rPr>
        <w:t>Edgeband Management Set</w:t>
      </w:r>
      <w:r>
        <w:rPr>
          <w:b/>
        </w:rPr>
        <w:t>“</w:t>
      </w:r>
      <w:r w:rsidR="00DA52AD" w:rsidRPr="000170AC">
        <w:rPr>
          <w:b/>
        </w:rPr>
        <w:t>:</w:t>
      </w:r>
      <w:r w:rsidR="00DA52AD">
        <w:t xml:space="preserve"> Organisiert die kompletten</w:t>
      </w:r>
      <w:r w:rsidR="000170AC">
        <w:t xml:space="preserve"> </w:t>
      </w:r>
      <w:r w:rsidR="00DA52AD">
        <w:t>Kantenmaterialien im Betrieb</w:t>
      </w:r>
    </w:p>
    <w:p w14:paraId="33A291C2" w14:textId="7FEE77B2" w:rsidR="00DA52AD" w:rsidRDefault="008240FD" w:rsidP="003C7B8B">
      <w:pPr>
        <w:pStyle w:val="Listenabsatz"/>
        <w:numPr>
          <w:ilvl w:val="0"/>
          <w:numId w:val="48"/>
        </w:numPr>
      </w:pPr>
      <w:r>
        <w:rPr>
          <w:b/>
        </w:rPr>
        <w:t>„</w:t>
      </w:r>
      <w:r w:rsidR="00DA52AD" w:rsidRPr="000170AC">
        <w:rPr>
          <w:b/>
        </w:rPr>
        <w:t>Sanding Belt Management Set</w:t>
      </w:r>
      <w:r>
        <w:rPr>
          <w:b/>
        </w:rPr>
        <w:t>“</w:t>
      </w:r>
      <w:r w:rsidR="00DA52AD" w:rsidRPr="000170AC">
        <w:rPr>
          <w:b/>
        </w:rPr>
        <w:t>:</w:t>
      </w:r>
      <w:r w:rsidR="00DA52AD">
        <w:t xml:space="preserve"> Strukturiert Ihre</w:t>
      </w:r>
      <w:r w:rsidR="000170AC">
        <w:t xml:space="preserve"> </w:t>
      </w:r>
      <w:r w:rsidR="00DA52AD">
        <w:t>Schleifbänder ganz bequem</w:t>
      </w:r>
    </w:p>
    <w:p w14:paraId="63D8F0F7" w14:textId="0563E14D" w:rsidR="000170AC" w:rsidRDefault="008240FD" w:rsidP="000170AC">
      <w:pPr>
        <w:pStyle w:val="Listenabsatz"/>
        <w:numPr>
          <w:ilvl w:val="0"/>
          <w:numId w:val="48"/>
        </w:numPr>
      </w:pPr>
      <w:r>
        <w:rPr>
          <w:b/>
        </w:rPr>
        <w:t>„</w:t>
      </w:r>
      <w:r w:rsidR="00DA52AD" w:rsidRPr="000170AC">
        <w:rPr>
          <w:b/>
        </w:rPr>
        <w:t>Sorting Production Set</w:t>
      </w:r>
      <w:r>
        <w:rPr>
          <w:b/>
        </w:rPr>
        <w:t>“</w:t>
      </w:r>
      <w:r w:rsidR="00DA52AD" w:rsidRPr="000170AC">
        <w:rPr>
          <w:b/>
        </w:rPr>
        <w:t>:</w:t>
      </w:r>
      <w:r w:rsidR="00DA52AD">
        <w:t xml:space="preserve"> Sortiert die Teile in der Werkstatt</w:t>
      </w:r>
    </w:p>
    <w:p w14:paraId="24070D92" w14:textId="730E1315" w:rsidR="000170AC" w:rsidRDefault="008240FD" w:rsidP="000170AC">
      <w:pPr>
        <w:pStyle w:val="Listenabsatz"/>
        <w:numPr>
          <w:ilvl w:val="0"/>
          <w:numId w:val="48"/>
        </w:numPr>
      </w:pPr>
      <w:r>
        <w:rPr>
          <w:b/>
        </w:rPr>
        <w:t>„</w:t>
      </w:r>
      <w:r w:rsidR="00DA52AD" w:rsidRPr="000170AC">
        <w:rPr>
          <w:b/>
        </w:rPr>
        <w:t>cabinetCreator</w:t>
      </w:r>
      <w:r>
        <w:rPr>
          <w:b/>
        </w:rPr>
        <w:t>“</w:t>
      </w:r>
      <w:r w:rsidR="00DA52AD" w:rsidRPr="000170AC">
        <w:rPr>
          <w:b/>
        </w:rPr>
        <w:t>:</w:t>
      </w:r>
      <w:r w:rsidR="00DA52AD">
        <w:t xml:space="preserve"> Hilft beim schnellen Konfigurieren von Möbeln</w:t>
      </w:r>
    </w:p>
    <w:p w14:paraId="3BF96698" w14:textId="6E25762D" w:rsidR="000170AC" w:rsidRDefault="008240FD" w:rsidP="000170AC">
      <w:pPr>
        <w:pStyle w:val="Listenabsatz"/>
        <w:numPr>
          <w:ilvl w:val="0"/>
          <w:numId w:val="48"/>
        </w:numPr>
      </w:pPr>
      <w:r>
        <w:rPr>
          <w:b/>
        </w:rPr>
        <w:t>„</w:t>
      </w:r>
      <w:r w:rsidR="00DA52AD" w:rsidRPr="000170AC">
        <w:rPr>
          <w:b/>
        </w:rPr>
        <w:t>intelliDivide Cutting</w:t>
      </w:r>
      <w:r>
        <w:rPr>
          <w:b/>
        </w:rPr>
        <w:t>“</w:t>
      </w:r>
      <w:r w:rsidR="00DA52AD" w:rsidRPr="000170AC">
        <w:rPr>
          <w:b/>
        </w:rPr>
        <w:t>:</w:t>
      </w:r>
      <w:r w:rsidR="00DA52AD">
        <w:t xml:space="preserve"> Optimiert die Zuschnittpläne für die Säge</w:t>
      </w:r>
    </w:p>
    <w:p w14:paraId="4E158F63" w14:textId="6B9855F1" w:rsidR="00DA52AD" w:rsidRPr="000170AC" w:rsidRDefault="008240FD" w:rsidP="000170AC">
      <w:pPr>
        <w:pStyle w:val="Listenabsatz"/>
        <w:numPr>
          <w:ilvl w:val="0"/>
          <w:numId w:val="48"/>
        </w:numPr>
      </w:pPr>
      <w:r>
        <w:rPr>
          <w:b/>
        </w:rPr>
        <w:t>„</w:t>
      </w:r>
      <w:r w:rsidR="000170AC" w:rsidRPr="000170AC">
        <w:rPr>
          <w:b/>
        </w:rPr>
        <w:t>i</w:t>
      </w:r>
      <w:r w:rsidR="00DA52AD" w:rsidRPr="000170AC">
        <w:rPr>
          <w:b/>
        </w:rPr>
        <w:t>ntelliDivide Nesting</w:t>
      </w:r>
      <w:r>
        <w:rPr>
          <w:b/>
        </w:rPr>
        <w:t>“</w:t>
      </w:r>
      <w:r w:rsidR="00DA52AD" w:rsidRPr="000170AC">
        <w:rPr>
          <w:b/>
        </w:rPr>
        <w:t>:</w:t>
      </w:r>
      <w:r w:rsidR="00DA52AD">
        <w:t xml:space="preserve"> Optimiert die Nestingpläne für das CNC</w:t>
      </w:r>
      <w:r w:rsidR="000170AC">
        <w:t>-</w:t>
      </w:r>
      <w:r w:rsidR="00DA52AD">
        <w:t>Bearbeitungszentrum</w:t>
      </w:r>
    </w:p>
    <w:p w14:paraId="2C2AA5A7" w14:textId="77777777" w:rsidR="00DA52AD" w:rsidRDefault="00DA52AD" w:rsidP="00DA52AD">
      <w:pPr>
        <w:pStyle w:val="KeinLeerraum"/>
        <w:rPr>
          <w:rFonts w:ascii="HelveticaNeueLTW1G-Lt" w:hAnsi="HelveticaNeueLTW1G-Lt" w:cs="HelveticaNeueLTW1G-Lt"/>
          <w:color w:val="auto"/>
          <w:sz w:val="16"/>
          <w:szCs w:val="16"/>
        </w:rPr>
      </w:pPr>
    </w:p>
    <w:p w14:paraId="5B5DFAAC" w14:textId="3763AAA1" w:rsidR="00DA52AD" w:rsidRDefault="000170AC" w:rsidP="00DA52AD">
      <w:pPr>
        <w:pStyle w:val="KeinLeerraum"/>
        <w:rPr>
          <w:rFonts w:ascii="HelveticaNeueLTW1G-Lt" w:hAnsi="HelveticaNeueLTW1G-Lt" w:cs="HelveticaNeueLTW1G-Lt"/>
          <w:color w:val="auto"/>
          <w:sz w:val="16"/>
          <w:szCs w:val="16"/>
        </w:rPr>
      </w:pPr>
      <w:r>
        <w:rPr>
          <w:noProof/>
        </w:rPr>
        <mc:AlternateContent>
          <mc:Choice Requires="wps">
            <w:drawing>
              <wp:anchor distT="0" distB="0" distL="114300" distR="114300" simplePos="0" relativeHeight="251659264" behindDoc="0" locked="0" layoutInCell="1" allowOverlap="1" wp14:anchorId="3F2A1DC1" wp14:editId="1B428029">
                <wp:simplePos x="0" y="0"/>
                <wp:positionH relativeFrom="column">
                  <wp:posOffset>3004185</wp:posOffset>
                </wp:positionH>
                <wp:positionV relativeFrom="paragraph">
                  <wp:posOffset>11430</wp:posOffset>
                </wp:positionV>
                <wp:extent cx="2390775" cy="1733550"/>
                <wp:effectExtent l="0" t="0" r="9525" b="0"/>
                <wp:wrapNone/>
                <wp:docPr id="4" name="Textfeld 4"/>
                <wp:cNvGraphicFramePr/>
                <a:graphic xmlns:a="http://schemas.openxmlformats.org/drawingml/2006/main">
                  <a:graphicData uri="http://schemas.microsoft.com/office/word/2010/wordprocessingShape">
                    <wps:wsp>
                      <wps:cNvSpPr txBox="1"/>
                      <wps:spPr>
                        <a:xfrm>
                          <a:off x="0" y="0"/>
                          <a:ext cx="2390775" cy="1733550"/>
                        </a:xfrm>
                        <a:prstGeom prst="rect">
                          <a:avLst/>
                        </a:prstGeom>
                        <a:solidFill>
                          <a:schemeClr val="lt1"/>
                        </a:solidFill>
                        <a:ln w="6350">
                          <a:noFill/>
                        </a:ln>
                      </wps:spPr>
                      <wps:txbx>
                        <w:txbxContent>
                          <w:p w14:paraId="4C8521A8" w14:textId="48521897" w:rsidR="000170AC" w:rsidRDefault="000170AC" w:rsidP="000170AC">
                            <w:pPr>
                              <w:rPr>
                                <w:rFonts w:ascii="HelveticaNeueLTPro-Bd" w:hAnsi="HelveticaNeueLTPro-Bd" w:cs="HelveticaNeueLTPro-Bd"/>
                                <w:color w:val="06204F"/>
                              </w:rPr>
                            </w:pPr>
                            <w:r>
                              <w:t xml:space="preserve">Das Video „Digitalisierung für Schreiner und Tischler: Apps und Assistenten von HOMAG“ zeigt einen schnellen Rundflug durch eine Werkstatt, in der die digitalen Helfer zum Einsatz kommen. </w:t>
                            </w:r>
                            <w:r w:rsidR="00474ED8">
                              <w:br/>
                            </w:r>
                            <w:hyperlink r:id="rId24" w:history="1">
                              <w:r w:rsidRPr="000170AC">
                                <w:rPr>
                                  <w:rStyle w:val="Hyperlink"/>
                                  <w:rFonts w:ascii="HelveticaNeueLTPro-Bd" w:hAnsi="HelveticaNeueLTPro-Bd" w:cs="HelveticaNeueLTPro-Bd"/>
                                </w:rPr>
                                <w:t>Zum Video</w:t>
                              </w:r>
                            </w:hyperlink>
                          </w:p>
                          <w:p w14:paraId="72CD6C2E" w14:textId="77777777" w:rsidR="000170AC" w:rsidRPr="000170AC" w:rsidRDefault="000170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2A1DC1" id="_x0000_t202" coordsize="21600,21600" o:spt="202" path="m,l,21600r21600,l21600,xe">
                <v:stroke joinstyle="miter"/>
                <v:path gradientshapeok="t" o:connecttype="rect"/>
              </v:shapetype>
              <v:shape id="Textfeld 4" o:spid="_x0000_s1026" type="#_x0000_t202" style="position:absolute;margin-left:236.55pt;margin-top:.9pt;width:188.25pt;height:1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" fillcolor="white [3201]" stroked="f" strokeweight=".5pt">
                <v:textbox>
                  <w:txbxContent>
                    <w:p w14:paraId="4C8521A8" w14:textId="48521897" w:rsidR="000170AC" w:rsidRDefault="000170AC" w:rsidP="000170AC">
                      <w:pPr>
                        <w:rPr>
                          <w:rFonts w:ascii="HelveticaNeueLTPro-Bd" w:hAnsi="HelveticaNeueLTPro-Bd" w:cs="HelveticaNeueLTPro-Bd"/>
                          <w:color w:val="06204F"/>
                        </w:rPr>
                      </w:pPr>
                      <w:r>
                        <w:t xml:space="preserve">Das Video „Digitalisierung für Schreiner und Tischler: Apps und Assistenten von HOMAG“ zeigt einen schnellen Rundflug durch eine Werkstatt, in der die digitalen Helfer zum Einsatz kommen. </w:t>
                      </w:r>
                      <w:r w:rsidR="00474ED8">
                        <w:br/>
                      </w:r>
                      <w:hyperlink r:id="rId25" w:history="1">
                        <w:r w:rsidRPr="000170AC">
                          <w:rPr>
                            <w:rStyle w:val="Hyperlink"/>
                            <w:rFonts w:ascii="HelveticaNeueLTPro-Bd" w:hAnsi="HelveticaNeueLTPro-Bd" w:cs="HelveticaNeueLTPro-Bd"/>
                          </w:rPr>
                          <w:t>Zum Video</w:t>
                        </w:r>
                      </w:hyperlink>
                    </w:p>
                    <w:p w14:paraId="72CD6C2E" w14:textId="77777777" w:rsidR="000170AC" w:rsidRPr="000170AC" w:rsidRDefault="000170AC"/>
                  </w:txbxContent>
                </v:textbox>
              </v:shape>
            </w:pict>
          </mc:Fallback>
        </mc:AlternateContent>
      </w:r>
      <w:r>
        <w:rPr>
          <w:noProof/>
        </w:rPr>
        <w:drawing>
          <wp:inline distT="0" distB="0" distL="0" distR="0" wp14:anchorId="06BDEA55" wp14:editId="737D0997">
            <wp:extent cx="2880000" cy="162336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0000" cy="1623365"/>
                    </a:xfrm>
                    <a:prstGeom prst="rect">
                      <a:avLst/>
                    </a:prstGeom>
                  </pic:spPr>
                </pic:pic>
              </a:graphicData>
            </a:graphic>
          </wp:inline>
        </w:drawing>
      </w:r>
    </w:p>
    <w:p w14:paraId="1645CA29" w14:textId="4F4CE29D" w:rsidR="00A97ECC" w:rsidRDefault="00A97ECC" w:rsidP="00191EF7">
      <w:pPr>
        <w:pStyle w:val="KeinLeerraum"/>
        <w:rPr>
          <w:rFonts w:cs="Arial"/>
          <w:sz w:val="24"/>
          <w:szCs w:val="24"/>
        </w:rPr>
      </w:pPr>
    </w:p>
    <w:p w14:paraId="539E90E7" w14:textId="77777777" w:rsidR="008B181A" w:rsidRDefault="008B181A" w:rsidP="00191EF7">
      <w:pPr>
        <w:pStyle w:val="KeinLeerraum"/>
        <w:rPr>
          <w:rFonts w:cs="Arial"/>
          <w:sz w:val="24"/>
          <w:szCs w:val="24"/>
        </w:rPr>
      </w:pPr>
    </w:p>
    <w:p w14:paraId="0BFF48F8" w14:textId="41FCF0EA" w:rsidR="00A97ECC" w:rsidRDefault="00474ED8" w:rsidP="00191EF7">
      <w:pPr>
        <w:pStyle w:val="KeinLeerraum"/>
        <w:rPr>
          <w:rFonts w:cs="Arial"/>
          <w:sz w:val="24"/>
          <w:szCs w:val="24"/>
        </w:rPr>
      </w:pPr>
      <w:r>
        <w:rPr>
          <w:noProof/>
        </w:rPr>
        <w:lastRenderedPageBreak/>
        <w:drawing>
          <wp:inline distT="0" distB="0" distL="0" distR="0" wp14:anchorId="083C3858" wp14:editId="6C378AFC">
            <wp:extent cx="3600000" cy="2832593"/>
            <wp:effectExtent l="0" t="0" r="635" b="63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00000" cy="2832593"/>
                    </a:xfrm>
                    <a:prstGeom prst="rect">
                      <a:avLst/>
                    </a:prstGeom>
                  </pic:spPr>
                </pic:pic>
              </a:graphicData>
            </a:graphic>
          </wp:inline>
        </w:drawing>
      </w:r>
    </w:p>
    <w:p w14:paraId="4EF40FA6" w14:textId="44EF594C" w:rsidR="00A97ECC" w:rsidRDefault="00A97ECC" w:rsidP="00A97ECC">
      <w:pPr>
        <w:pStyle w:val="Titel"/>
        <w:rPr>
          <w:b w:val="0"/>
        </w:rPr>
      </w:pPr>
      <w:r w:rsidRPr="00A97ECC">
        <w:t xml:space="preserve">Bild: </w:t>
      </w:r>
      <w:r w:rsidRPr="00A97ECC">
        <w:rPr>
          <w:b w:val="0"/>
        </w:rPr>
        <w:t xml:space="preserve">Schritt für Schritt </w:t>
      </w:r>
      <w:r>
        <w:rPr>
          <w:b w:val="0"/>
        </w:rPr>
        <w:t xml:space="preserve">in die Digitalisierung </w:t>
      </w:r>
      <w:r w:rsidRPr="00A97ECC">
        <w:rPr>
          <w:b w:val="0"/>
        </w:rPr>
        <w:t xml:space="preserve">– Alle Lösungen von HOMAG </w:t>
      </w:r>
      <w:r>
        <w:rPr>
          <w:b w:val="0"/>
        </w:rPr>
        <w:t>können</w:t>
      </w:r>
      <w:r w:rsidRPr="00A97ECC">
        <w:rPr>
          <w:b w:val="0"/>
        </w:rPr>
        <w:t xml:space="preserve"> einzeln benutz</w:t>
      </w:r>
      <w:r>
        <w:rPr>
          <w:b w:val="0"/>
        </w:rPr>
        <w:t>t und getestet werden</w:t>
      </w:r>
      <w:r w:rsidRPr="00A97ECC">
        <w:rPr>
          <w:b w:val="0"/>
        </w:rPr>
        <w:t>. Sobald der Anwender die passende Lösung für seinen Betrieb gefunden hat, kann er diese einfach monatlich buchen oder ein Jahres-Abo abschließen.</w:t>
      </w:r>
    </w:p>
    <w:p w14:paraId="2D418078" w14:textId="3BA63833" w:rsidR="008B181A" w:rsidRDefault="008B181A" w:rsidP="008B181A"/>
    <w:p w14:paraId="4C98F55C" w14:textId="15305A7C" w:rsidR="008B181A" w:rsidRDefault="008B181A">
      <w:pPr>
        <w:widowControl/>
        <w:spacing w:after="0" w:line="240" w:lineRule="auto"/>
      </w:pPr>
    </w:p>
    <w:p w14:paraId="7B0BF247" w14:textId="2660C483" w:rsidR="008B181A" w:rsidRDefault="008B181A">
      <w:pPr>
        <w:widowControl/>
        <w:spacing w:after="0" w:line="240" w:lineRule="auto"/>
      </w:pPr>
    </w:p>
    <w:p w14:paraId="695FA696" w14:textId="6555D7E5" w:rsidR="008B181A" w:rsidRDefault="008B181A">
      <w:pPr>
        <w:widowControl/>
        <w:spacing w:after="0" w:line="240" w:lineRule="auto"/>
      </w:pPr>
    </w:p>
    <w:p w14:paraId="29486607" w14:textId="03629728" w:rsidR="008B181A" w:rsidRDefault="008B181A">
      <w:pPr>
        <w:widowControl/>
        <w:spacing w:after="0" w:line="240" w:lineRule="auto"/>
      </w:pPr>
    </w:p>
    <w:p w14:paraId="784D8B48" w14:textId="1C05DE42" w:rsidR="008B181A" w:rsidRDefault="008B181A">
      <w:pPr>
        <w:widowControl/>
        <w:spacing w:after="0" w:line="240" w:lineRule="auto"/>
      </w:pPr>
    </w:p>
    <w:p w14:paraId="282C5C1A" w14:textId="77777777" w:rsidR="008B181A" w:rsidRDefault="008B181A">
      <w:pPr>
        <w:widowControl/>
        <w:spacing w:after="0" w:line="240" w:lineRule="auto"/>
      </w:pPr>
      <w:bookmarkStart w:id="0" w:name="_GoBack"/>
      <w:bookmarkEnd w:id="0"/>
    </w:p>
    <w:p w14:paraId="0F519028" w14:textId="08DE0380" w:rsidR="00F2656D" w:rsidRDefault="00F2656D" w:rsidP="00191EF7">
      <w:pPr>
        <w:pStyle w:val="KeinLeerraum"/>
      </w:pPr>
      <w:r>
        <w:t>Bilder</w:t>
      </w:r>
    </w:p>
    <w:p w14:paraId="0F519029" w14:textId="77777777" w:rsidR="00F2656D" w:rsidRDefault="00F2656D" w:rsidP="00F2656D">
      <w:pPr>
        <w:pStyle w:val="KeinLeerraum"/>
        <w:rPr>
          <w:b w:val="0"/>
        </w:rPr>
      </w:pPr>
      <w:r w:rsidRPr="00F2656D">
        <w:rPr>
          <w:b w:val="0"/>
        </w:rPr>
        <w:t>Quelle Bildmaterial: HOMAG Group AG</w:t>
      </w:r>
    </w:p>
    <w:p w14:paraId="0F51902A" w14:textId="77777777" w:rsidR="00F2656D" w:rsidRDefault="00F2656D" w:rsidP="00F2656D">
      <w:pPr>
        <w:pStyle w:val="KeinLeerraum"/>
        <w:rPr>
          <w:b w:val="0"/>
        </w:rPr>
      </w:pPr>
    </w:p>
    <w:p w14:paraId="0F519037" w14:textId="77777777" w:rsidR="00B57FAC" w:rsidRPr="001234BA" w:rsidRDefault="00B57FAC" w:rsidP="00F2656D">
      <w:pPr>
        <w:pStyle w:val="Titel"/>
      </w:pPr>
    </w:p>
    <w:p w14:paraId="0F519038" w14:textId="77777777" w:rsidR="00481597" w:rsidRPr="001234BA" w:rsidRDefault="00481597" w:rsidP="00F2656D">
      <w:pPr>
        <w:pStyle w:val="Titel"/>
        <w:pBdr>
          <w:bottom w:val="single" w:sz="6" w:space="1" w:color="auto"/>
        </w:pBdr>
      </w:pPr>
    </w:p>
    <w:p w14:paraId="0F519039" w14:textId="77777777" w:rsidR="00F2656D" w:rsidRDefault="00F2656D" w:rsidP="008547A0">
      <w:pPr>
        <w:pStyle w:val="Untertitel"/>
      </w:pPr>
    </w:p>
    <w:p w14:paraId="0F51903A" w14:textId="77777777" w:rsidR="00F2656D" w:rsidRPr="00F2656D" w:rsidRDefault="00F2656D" w:rsidP="008547A0">
      <w:pPr>
        <w:pStyle w:val="Untertitel"/>
      </w:pPr>
    </w:p>
    <w:p w14:paraId="0F51903B" w14:textId="77777777" w:rsidR="00F2656D" w:rsidRPr="008547A0" w:rsidRDefault="00F2656D" w:rsidP="008547A0">
      <w:pPr>
        <w:pStyle w:val="Untertitel"/>
        <w:rPr>
          <w:b/>
        </w:rPr>
      </w:pPr>
      <w:r w:rsidRPr="008547A0">
        <w:rPr>
          <w:b/>
        </w:rPr>
        <w:t>Bei Fragen wenden Sie sich gerne an:</w:t>
      </w:r>
    </w:p>
    <w:p w14:paraId="0F51903C" w14:textId="77777777" w:rsidR="00F2656D" w:rsidRPr="008547A0" w:rsidRDefault="00F2656D" w:rsidP="008547A0">
      <w:pPr>
        <w:pStyle w:val="Untertitel"/>
      </w:pPr>
    </w:p>
    <w:p w14:paraId="0F51903D" w14:textId="77777777" w:rsidR="00F2656D" w:rsidRPr="008547A0" w:rsidRDefault="00F2656D" w:rsidP="008547A0">
      <w:pPr>
        <w:pStyle w:val="Untertitel"/>
      </w:pPr>
    </w:p>
    <w:p w14:paraId="0F51903E" w14:textId="25254E1E" w:rsidR="00F2656D" w:rsidRPr="008547A0" w:rsidRDefault="00F2656D" w:rsidP="008547A0">
      <w:pPr>
        <w:pStyle w:val="Untertitel"/>
        <w:rPr>
          <w:b/>
        </w:rPr>
      </w:pPr>
      <w:r w:rsidRPr="008547A0">
        <w:rPr>
          <w:b/>
        </w:rPr>
        <w:t xml:space="preserve">HOMAG </w:t>
      </w:r>
      <w:r w:rsidR="000170AC">
        <w:rPr>
          <w:b/>
        </w:rPr>
        <w:t>GmbH</w:t>
      </w:r>
    </w:p>
    <w:p w14:paraId="0F51903F" w14:textId="77777777" w:rsidR="00F2656D" w:rsidRPr="008547A0" w:rsidRDefault="00F2656D" w:rsidP="008547A0">
      <w:pPr>
        <w:pStyle w:val="Untertitel"/>
      </w:pPr>
      <w:r w:rsidRPr="008547A0">
        <w:t>Homagstraße 3–5</w:t>
      </w:r>
    </w:p>
    <w:p w14:paraId="0F519040" w14:textId="77777777" w:rsidR="00F2656D" w:rsidRPr="008547A0" w:rsidRDefault="00F2656D" w:rsidP="008547A0">
      <w:pPr>
        <w:pStyle w:val="Untertitel"/>
      </w:pPr>
      <w:r w:rsidRPr="008547A0">
        <w:t>72296 Schopfloch</w:t>
      </w:r>
    </w:p>
    <w:p w14:paraId="0F519041" w14:textId="77777777" w:rsidR="00F2656D" w:rsidRPr="008547A0" w:rsidRDefault="00F2656D" w:rsidP="008547A0">
      <w:pPr>
        <w:pStyle w:val="Untertitel"/>
      </w:pPr>
      <w:r w:rsidRPr="008547A0">
        <w:t>Deutschland</w:t>
      </w:r>
    </w:p>
    <w:p w14:paraId="0F519042" w14:textId="77777777" w:rsidR="00F2656D" w:rsidRPr="008547A0" w:rsidRDefault="00F2656D" w:rsidP="008547A0">
      <w:pPr>
        <w:pStyle w:val="Untertitel"/>
      </w:pPr>
      <w:r w:rsidRPr="008547A0">
        <w:t>www.homag.com</w:t>
      </w:r>
    </w:p>
    <w:p w14:paraId="0F519043" w14:textId="77777777" w:rsidR="00F2656D" w:rsidRPr="008547A0" w:rsidRDefault="00F2656D" w:rsidP="008547A0">
      <w:pPr>
        <w:pStyle w:val="Untertitel"/>
      </w:pPr>
    </w:p>
    <w:p w14:paraId="0F519044" w14:textId="77777777" w:rsidR="00F2656D" w:rsidRPr="008547A0" w:rsidRDefault="00F2656D" w:rsidP="008547A0">
      <w:pPr>
        <w:pStyle w:val="Untertitel"/>
      </w:pPr>
    </w:p>
    <w:p w14:paraId="0F519045" w14:textId="09B862C9" w:rsidR="00F12542" w:rsidRPr="000170AC" w:rsidRDefault="00F12542" w:rsidP="000170AC">
      <w:pPr>
        <w:pStyle w:val="Untertitel"/>
        <w:rPr>
          <w:b/>
          <w:lang w:val="en-US"/>
        </w:rPr>
      </w:pPr>
      <w:r w:rsidRPr="000170AC">
        <w:rPr>
          <w:b/>
          <w:lang w:val="en-US"/>
        </w:rPr>
        <w:t>Julia Weber</w:t>
      </w:r>
    </w:p>
    <w:p w14:paraId="427EA4E7" w14:textId="6C9B8568" w:rsidR="000170AC" w:rsidRPr="000170AC" w:rsidRDefault="000170AC" w:rsidP="000170AC">
      <w:pPr>
        <w:pStyle w:val="Untertitel"/>
        <w:rPr>
          <w:lang w:val="en-US"/>
        </w:rPr>
      </w:pPr>
      <w:r w:rsidRPr="000170AC">
        <w:rPr>
          <w:lang w:val="en-US"/>
        </w:rPr>
        <w:t>Digital Product Innovation</w:t>
      </w:r>
    </w:p>
    <w:p w14:paraId="2251A5C2" w14:textId="46A06096" w:rsidR="00AA5A3F" w:rsidRDefault="000170AC" w:rsidP="000170AC">
      <w:pPr>
        <w:pStyle w:val="Untertitel"/>
        <w:rPr>
          <w:lang w:val="en-US"/>
        </w:rPr>
      </w:pPr>
      <w:r w:rsidRPr="000170AC">
        <w:rPr>
          <w:lang w:val="en-US"/>
        </w:rPr>
        <w:t>Phone +49 7445 8307 9035</w:t>
      </w:r>
    </w:p>
    <w:p w14:paraId="2B660CFF" w14:textId="74DE5FEB" w:rsidR="000170AC" w:rsidRPr="000632CE" w:rsidRDefault="00AA5A3F" w:rsidP="000170AC">
      <w:pPr>
        <w:pStyle w:val="Untertitel"/>
        <w:rPr>
          <w:lang w:val="en-US"/>
        </w:rPr>
      </w:pPr>
      <w:r w:rsidRPr="00AA5A3F">
        <w:rPr>
          <w:lang w:val="en-US"/>
        </w:rPr>
        <w:t>julia.weber@homag.com</w:t>
      </w:r>
    </w:p>
    <w:sectPr w:rsidR="000170AC" w:rsidRPr="000632CE" w:rsidSect="00FE18D8">
      <w:headerReference w:type="default" r:id="rId28"/>
      <w:footerReference w:type="default" r:id="rId29"/>
      <w:endnotePr>
        <w:numFmt w:val="decimal"/>
      </w:endnotePr>
      <w:pgSz w:w="11907" w:h="16840"/>
      <w:pgMar w:top="2268" w:right="2268" w:bottom="1134" w:left="1134" w:header="567" w:footer="720" w:gutter="0"/>
      <w:paperSrc w:first="1" w:other="1"/>
      <w:cols w:space="72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B47D8CE" w16cex:dateUtc="2020-09-16T06:14:08.09Z"/>
  <w16cex:commentExtensible w16cex:durableId="552C0EEB" w16cex:dateUtc="2020-09-16T06:15:14.323Z"/>
  <w16cex:commentExtensible w16cex:durableId="758FDA26" w16cex:dateUtc="2020-09-16T06:15:35.342Z"/>
</w16cex:commentsExtensible>
</file>

<file path=word/commentsIds.xml><?xml version="1.0" encoding="utf-8"?>
<w16cid:commentsIds xmlns:mc="http://schemas.openxmlformats.org/markup-compatibility/2006" xmlns:w16cid="http://schemas.microsoft.com/office/word/2016/wordml/cid" mc:Ignorable="w16cid">
  <w16cid:commentId w16cid:paraId="37F9A3A9" w16cid:durableId="5E2B6B44"/>
  <w16cid:commentId w16cid:paraId="2205B9AF" w16cid:durableId="70B255C1"/>
  <w16cid:commentId w16cid:paraId="18C7BFBC" w16cid:durableId="2B3A4852"/>
  <w16cid:commentId w16cid:paraId="4E310B99" w16cid:durableId="0FC6F9FB"/>
  <w16cid:commentId w16cid:paraId="11F63797" w16cid:durableId="61063034"/>
  <w16cid:commentId w16cid:paraId="3A4506F1" w16cid:durableId="1B47D8CE"/>
  <w16cid:commentId w16cid:paraId="1D3F28FF" w16cid:durableId="552C0EEB"/>
  <w16cid:commentId w16cid:paraId="0B577971" w16cid:durableId="758FDA2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51904C" w14:textId="77777777" w:rsidR="004401F4" w:rsidRDefault="004401F4">
      <w:r>
        <w:separator/>
      </w:r>
    </w:p>
  </w:endnote>
  <w:endnote w:type="continuationSeparator" w:id="0">
    <w:p w14:paraId="0F51904D" w14:textId="77777777" w:rsidR="004401F4" w:rsidRDefault="00440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HelveticaNeueLTW1G-Lt">
    <w:panose1 w:val="00000000000000000000"/>
    <w:charset w:val="00"/>
    <w:family w:val="swiss"/>
    <w:notTrueType/>
    <w:pitch w:val="default"/>
    <w:sig w:usb0="00000003" w:usb1="00000000" w:usb2="00000000" w:usb3="00000000" w:csb0="00000001" w:csb1="00000000"/>
  </w:font>
  <w:font w:name="HelveticaNeueLTPro-Bd">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51904A" w14:textId="77777777" w:rsidR="004401F4" w:rsidRDefault="004401F4">
      <w:r>
        <w:separator/>
      </w:r>
    </w:p>
  </w:footnote>
  <w:footnote w:type="continuationSeparator" w:id="0">
    <w:p w14:paraId="0F51904B" w14:textId="77777777" w:rsidR="004401F4" w:rsidRDefault="004401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77777777" w:rsidR="0054012D" w:rsidRDefault="305E8734" w:rsidP="001C1F3B">
    <w:pPr>
      <w:pStyle w:val="Kopfzeile"/>
      <w:widowControl/>
      <w:tabs>
        <w:tab w:val="clear" w:pos="1418"/>
        <w:tab w:val="clear" w:pos="1560"/>
        <w:tab w:val="clear" w:pos="9072"/>
        <w:tab w:val="right" w:pos="9639"/>
      </w:tabs>
      <w:spacing w:after="1080"/>
      <w:ind w:right="-2268"/>
    </w:pPr>
    <w:r w:rsidRPr="305E8734">
      <w:rPr>
        <w:sz w:val="32"/>
        <w:szCs w:val="32"/>
      </w:rPr>
      <w:t>Pressemitteilung</w:t>
    </w:r>
    <w:r w:rsidR="0054012D">
      <w:rPr>
        <w:b/>
        <w:sz w:val="28"/>
      </w:rPr>
      <w:tab/>
    </w:r>
    <w:r w:rsidR="00B541B8">
      <w:rPr>
        <w:noProof/>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4F" w14:textId="5ED06714" w:rsidR="00C74CDC" w:rsidRDefault="00191EF7" w:rsidP="00913173">
          <w:pPr>
            <w:pStyle w:val="Kopfzeile"/>
            <w:widowControl/>
            <w:tabs>
              <w:tab w:val="clear" w:pos="1418"/>
              <w:tab w:val="clear" w:pos="1560"/>
            </w:tabs>
            <w:spacing w:after="0" w:line="240" w:lineRule="auto"/>
            <w:rPr>
              <w:sz w:val="18"/>
            </w:rPr>
          </w:pPr>
          <w:r>
            <w:rPr>
              <w:sz w:val="18"/>
            </w:rPr>
            <w:t>HOMAG Treff 2020 / Digitale Produkte</w:t>
          </w:r>
        </w:p>
        <w:p w14:paraId="0F519050" w14:textId="77777777" w:rsidR="00C74CDC" w:rsidRDefault="00C74CDC" w:rsidP="00913173">
          <w:pPr>
            <w:pStyle w:val="Kopfzeile"/>
            <w:widowControl/>
            <w:tabs>
              <w:tab w:val="clear" w:pos="1418"/>
              <w:tab w:val="clear" w:pos="1560"/>
            </w:tabs>
            <w:spacing w:after="0"/>
            <w:rPr>
              <w:sz w:val="18"/>
            </w:rPr>
          </w:pPr>
        </w:p>
      </w:tc>
      <w:tc>
        <w:tcPr>
          <w:tcW w:w="2268" w:type="dxa"/>
        </w:tcPr>
        <w:p w14:paraId="0F519051" w14:textId="6848AF75" w:rsidR="00C74CDC" w:rsidRDefault="00C64040" w:rsidP="00913173">
          <w:pPr>
            <w:pStyle w:val="Kopfzeile"/>
            <w:widowControl/>
            <w:tabs>
              <w:tab w:val="clear" w:pos="1418"/>
              <w:tab w:val="clear" w:pos="1560"/>
            </w:tabs>
            <w:spacing w:after="0"/>
            <w:rPr>
              <w:sz w:val="18"/>
            </w:rPr>
          </w:pPr>
          <w:r>
            <w:rPr>
              <w:sz w:val="18"/>
            </w:rPr>
            <w:t>Seite</w:t>
          </w:r>
          <w:r w:rsidR="00C74CDC">
            <w:rPr>
              <w:sz w:val="18"/>
            </w:rPr>
            <w:t xml:space="preserve">: </w:t>
          </w:r>
          <w:r w:rsidR="00C74CDC">
            <w:rPr>
              <w:sz w:val="18"/>
            </w:rPr>
            <w:fldChar w:fldCharType="begin"/>
          </w:r>
          <w:r w:rsidR="00C74CDC">
            <w:rPr>
              <w:sz w:val="18"/>
            </w:rPr>
            <w:instrText xml:space="preserve">PAGE </w:instrText>
          </w:r>
          <w:r w:rsidR="00C74CDC">
            <w:rPr>
              <w:sz w:val="18"/>
            </w:rPr>
            <w:fldChar w:fldCharType="separate"/>
          </w:r>
          <w:r w:rsidR="008B181A">
            <w:rPr>
              <w:noProof/>
              <w:sz w:val="18"/>
            </w:rPr>
            <w:t>10</w:t>
          </w:r>
          <w:r w:rsidR="00C74CDC">
            <w:rPr>
              <w:sz w:val="18"/>
            </w:rPr>
            <w:fldChar w:fldCharType="end"/>
          </w:r>
          <w:r w:rsidR="00C74CDC">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8B181A">
            <w:rPr>
              <w:noProof/>
              <w:sz w:val="18"/>
            </w:rPr>
            <w:t>10</w:t>
          </w:r>
          <w:r w:rsidR="00C74CDC">
            <w:rPr>
              <w:sz w:val="18"/>
            </w:rPr>
            <w:fldChar w:fldCharType="end"/>
          </w:r>
        </w:p>
      </w:tc>
      <w:tc>
        <w:tcPr>
          <w:tcW w:w="3969" w:type="dxa"/>
        </w:tcPr>
        <w:p w14:paraId="0F519052" w14:textId="7EEDB927" w:rsidR="00C74CDC" w:rsidRDefault="00C74CDC" w:rsidP="00191EF7">
          <w:pPr>
            <w:pStyle w:val="Kopfzeile"/>
            <w:widowControl/>
            <w:tabs>
              <w:tab w:val="clear" w:pos="1418"/>
              <w:tab w:val="clear" w:pos="1560"/>
              <w:tab w:val="clear" w:pos="9072"/>
              <w:tab w:val="right" w:pos="1763"/>
            </w:tabs>
            <w:spacing w:after="0"/>
            <w:ind w:right="284"/>
            <w:rPr>
              <w:sz w:val="18"/>
            </w:rPr>
          </w:pPr>
          <w:r>
            <w:rPr>
              <w:sz w:val="18"/>
            </w:rPr>
            <w:tab/>
          </w:r>
          <w:r w:rsidR="00191EF7">
            <w:rPr>
              <w:sz w:val="18"/>
            </w:rPr>
            <w:t>September</w:t>
          </w:r>
          <w:r>
            <w:rPr>
              <w:sz w:val="18"/>
            </w:rPr>
            <w:t xml:space="preserve"> 20</w:t>
          </w:r>
          <w:r w:rsidR="00191EF7">
            <w:rPr>
              <w:sz w:val="18"/>
            </w:rPr>
            <w:t>20</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15:restartNumberingAfterBreak="0">
    <w:nsid w:val="0BB838BF"/>
    <w:multiLevelType w:val="multilevel"/>
    <w:tmpl w:val="86560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281429"/>
    <w:multiLevelType w:val="hybridMultilevel"/>
    <w:tmpl w:val="EF7CED74"/>
    <w:lvl w:ilvl="0" w:tplc="462C5C96">
      <w:start w:val="2"/>
      <w:numFmt w:val="bullet"/>
      <w:lvlText w:val="-"/>
      <w:lvlJc w:val="left"/>
      <w:pPr>
        <w:tabs>
          <w:tab w:val="num" w:pos="1770"/>
        </w:tabs>
        <w:ind w:left="1770" w:hanging="360"/>
      </w:pPr>
      <w:rPr>
        <w:rFonts w:ascii="Times New Roman" w:hAnsi="Times New Roman" w:hint="default"/>
      </w:rPr>
    </w:lvl>
    <w:lvl w:ilvl="1" w:tplc="47944C0C">
      <w:numFmt w:val="decimal"/>
      <w:lvlText w:val=""/>
      <w:lvlJc w:val="left"/>
    </w:lvl>
    <w:lvl w:ilvl="2" w:tplc="C720D17A">
      <w:numFmt w:val="decimal"/>
      <w:lvlText w:val=""/>
      <w:lvlJc w:val="left"/>
    </w:lvl>
    <w:lvl w:ilvl="3" w:tplc="E3EEB0E4">
      <w:numFmt w:val="decimal"/>
      <w:lvlText w:val=""/>
      <w:lvlJc w:val="left"/>
    </w:lvl>
    <w:lvl w:ilvl="4" w:tplc="CDA23B34">
      <w:numFmt w:val="decimal"/>
      <w:lvlText w:val=""/>
      <w:lvlJc w:val="left"/>
    </w:lvl>
    <w:lvl w:ilvl="5" w:tplc="A70E35C4">
      <w:numFmt w:val="decimal"/>
      <w:lvlText w:val=""/>
      <w:lvlJc w:val="left"/>
    </w:lvl>
    <w:lvl w:ilvl="6" w:tplc="32F2C792">
      <w:numFmt w:val="decimal"/>
      <w:lvlText w:val=""/>
      <w:lvlJc w:val="left"/>
    </w:lvl>
    <w:lvl w:ilvl="7" w:tplc="D22EC1D8">
      <w:numFmt w:val="decimal"/>
      <w:lvlText w:val=""/>
      <w:lvlJc w:val="left"/>
    </w:lvl>
    <w:lvl w:ilvl="8" w:tplc="1318C0B2">
      <w:numFmt w:val="decimal"/>
      <w:lvlText w:val=""/>
      <w:lvlJc w:val="left"/>
    </w:lvl>
  </w:abstractNum>
  <w:abstractNum w:abstractNumId="6" w15:restartNumberingAfterBreak="0">
    <w:nsid w:val="11021E22"/>
    <w:multiLevelType w:val="hybridMultilevel"/>
    <w:tmpl w:val="73CE3388"/>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8" w15:restartNumberingAfterBreak="0">
    <w:nsid w:val="19C8485B"/>
    <w:multiLevelType w:val="hybridMultilevel"/>
    <w:tmpl w:val="EF7CED74"/>
    <w:lvl w:ilvl="0" w:tplc="6E5C55DE">
      <w:start w:val="2"/>
      <w:numFmt w:val="bullet"/>
      <w:lvlText w:val="-"/>
      <w:lvlJc w:val="left"/>
      <w:pPr>
        <w:tabs>
          <w:tab w:val="num" w:pos="1770"/>
        </w:tabs>
        <w:ind w:left="1770" w:hanging="360"/>
      </w:pPr>
      <w:rPr>
        <w:rFonts w:ascii="Times New Roman" w:hAnsi="Times New Roman" w:hint="default"/>
      </w:rPr>
    </w:lvl>
    <w:lvl w:ilvl="1" w:tplc="B1046700">
      <w:numFmt w:val="decimal"/>
      <w:lvlText w:val=""/>
      <w:lvlJc w:val="left"/>
    </w:lvl>
    <w:lvl w:ilvl="2" w:tplc="04DA70E0">
      <w:numFmt w:val="decimal"/>
      <w:lvlText w:val=""/>
      <w:lvlJc w:val="left"/>
    </w:lvl>
    <w:lvl w:ilvl="3" w:tplc="CC9067B2">
      <w:numFmt w:val="decimal"/>
      <w:lvlText w:val=""/>
      <w:lvlJc w:val="left"/>
    </w:lvl>
    <w:lvl w:ilvl="4" w:tplc="B5AAEDE8">
      <w:numFmt w:val="decimal"/>
      <w:lvlText w:val=""/>
      <w:lvlJc w:val="left"/>
    </w:lvl>
    <w:lvl w:ilvl="5" w:tplc="63063322">
      <w:numFmt w:val="decimal"/>
      <w:lvlText w:val=""/>
      <w:lvlJc w:val="left"/>
    </w:lvl>
    <w:lvl w:ilvl="6" w:tplc="29DE7924">
      <w:numFmt w:val="decimal"/>
      <w:lvlText w:val=""/>
      <w:lvlJc w:val="left"/>
    </w:lvl>
    <w:lvl w:ilvl="7" w:tplc="CC92815A">
      <w:numFmt w:val="decimal"/>
      <w:lvlText w:val=""/>
      <w:lvlJc w:val="left"/>
    </w:lvl>
    <w:lvl w:ilvl="8" w:tplc="CBFC1DE4">
      <w:numFmt w:val="decimal"/>
      <w:lvlText w:val=""/>
      <w:lvlJc w:val="left"/>
    </w:lvl>
  </w:abstractNum>
  <w:abstractNum w:abstractNumId="9" w15:restartNumberingAfterBreak="0">
    <w:nsid w:val="19D96160"/>
    <w:multiLevelType w:val="hybridMultilevel"/>
    <w:tmpl w:val="8DA8F1C2"/>
    <w:lvl w:ilvl="0" w:tplc="89C6E1D4">
      <w:start w:val="1"/>
      <w:numFmt w:val="bullet"/>
      <w:lvlText w:val=""/>
      <w:lvlJc w:val="left"/>
      <w:pPr>
        <w:tabs>
          <w:tab w:val="num" w:pos="360"/>
        </w:tabs>
        <w:ind w:left="357" w:hanging="357"/>
      </w:pPr>
      <w:rPr>
        <w:rFonts w:ascii="Symbol" w:hAnsi="Symbol" w:hint="default"/>
      </w:rPr>
    </w:lvl>
    <w:lvl w:ilvl="1" w:tplc="319EC6A8">
      <w:numFmt w:val="decimal"/>
      <w:lvlText w:val=""/>
      <w:lvlJc w:val="left"/>
    </w:lvl>
    <w:lvl w:ilvl="2" w:tplc="B5A4F84E">
      <w:numFmt w:val="decimal"/>
      <w:lvlText w:val=""/>
      <w:lvlJc w:val="left"/>
    </w:lvl>
    <w:lvl w:ilvl="3" w:tplc="8BBE7C34">
      <w:numFmt w:val="decimal"/>
      <w:lvlText w:val=""/>
      <w:lvlJc w:val="left"/>
    </w:lvl>
    <w:lvl w:ilvl="4" w:tplc="658870B2">
      <w:numFmt w:val="decimal"/>
      <w:lvlText w:val=""/>
      <w:lvlJc w:val="left"/>
    </w:lvl>
    <w:lvl w:ilvl="5" w:tplc="E95C0F8A">
      <w:numFmt w:val="decimal"/>
      <w:lvlText w:val=""/>
      <w:lvlJc w:val="left"/>
    </w:lvl>
    <w:lvl w:ilvl="6" w:tplc="629EB124">
      <w:numFmt w:val="decimal"/>
      <w:lvlText w:val=""/>
      <w:lvlJc w:val="left"/>
    </w:lvl>
    <w:lvl w:ilvl="7" w:tplc="42646FE4">
      <w:numFmt w:val="decimal"/>
      <w:lvlText w:val=""/>
      <w:lvlJc w:val="left"/>
    </w:lvl>
    <w:lvl w:ilvl="8" w:tplc="15EC4CEA">
      <w:numFmt w:val="decimal"/>
      <w:lvlText w:val=""/>
      <w:lvlJc w:val="left"/>
    </w:lvl>
  </w:abstractNum>
  <w:abstractNum w:abstractNumId="10" w15:restartNumberingAfterBreak="0">
    <w:nsid w:val="1AD927A8"/>
    <w:multiLevelType w:val="hybridMultilevel"/>
    <w:tmpl w:val="46A470CE"/>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C675764"/>
    <w:multiLevelType w:val="hybridMultilevel"/>
    <w:tmpl w:val="04070001"/>
    <w:lvl w:ilvl="0" w:tplc="6150A79E">
      <w:start w:val="1"/>
      <w:numFmt w:val="bullet"/>
      <w:lvlText w:val=""/>
      <w:lvlJc w:val="left"/>
      <w:pPr>
        <w:tabs>
          <w:tab w:val="num" w:pos="360"/>
        </w:tabs>
        <w:ind w:left="360" w:hanging="360"/>
      </w:pPr>
      <w:rPr>
        <w:rFonts w:ascii="Symbol" w:hAnsi="Symbol" w:hint="default"/>
      </w:rPr>
    </w:lvl>
    <w:lvl w:ilvl="1" w:tplc="0262C74E">
      <w:numFmt w:val="decimal"/>
      <w:lvlText w:val=""/>
      <w:lvlJc w:val="left"/>
    </w:lvl>
    <w:lvl w:ilvl="2" w:tplc="6D8AA89E">
      <w:numFmt w:val="decimal"/>
      <w:lvlText w:val=""/>
      <w:lvlJc w:val="left"/>
    </w:lvl>
    <w:lvl w:ilvl="3" w:tplc="3FDE71EC">
      <w:numFmt w:val="decimal"/>
      <w:lvlText w:val=""/>
      <w:lvlJc w:val="left"/>
    </w:lvl>
    <w:lvl w:ilvl="4" w:tplc="DB2E1F38">
      <w:numFmt w:val="decimal"/>
      <w:lvlText w:val=""/>
      <w:lvlJc w:val="left"/>
    </w:lvl>
    <w:lvl w:ilvl="5" w:tplc="0C86E3E0">
      <w:numFmt w:val="decimal"/>
      <w:lvlText w:val=""/>
      <w:lvlJc w:val="left"/>
    </w:lvl>
    <w:lvl w:ilvl="6" w:tplc="A92810E6">
      <w:numFmt w:val="decimal"/>
      <w:lvlText w:val=""/>
      <w:lvlJc w:val="left"/>
    </w:lvl>
    <w:lvl w:ilvl="7" w:tplc="8E143A84">
      <w:numFmt w:val="decimal"/>
      <w:lvlText w:val=""/>
      <w:lvlJc w:val="left"/>
    </w:lvl>
    <w:lvl w:ilvl="8" w:tplc="58926EBC">
      <w:numFmt w:val="decimal"/>
      <w:lvlText w:val=""/>
      <w:lvlJc w:val="left"/>
    </w:lvl>
  </w:abstractNum>
  <w:abstractNum w:abstractNumId="12"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3"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2DCA54DA"/>
    <w:multiLevelType w:val="hybridMultilevel"/>
    <w:tmpl w:val="8DA8F1C2"/>
    <w:lvl w:ilvl="0" w:tplc="E78EB652">
      <w:start w:val="1"/>
      <w:numFmt w:val="bullet"/>
      <w:lvlText w:val=""/>
      <w:lvlJc w:val="left"/>
      <w:pPr>
        <w:tabs>
          <w:tab w:val="num" w:pos="360"/>
        </w:tabs>
        <w:ind w:left="357" w:hanging="357"/>
      </w:pPr>
      <w:rPr>
        <w:rFonts w:ascii="Symbol" w:hAnsi="Symbol" w:hint="default"/>
      </w:rPr>
    </w:lvl>
    <w:lvl w:ilvl="1" w:tplc="F48A0A88">
      <w:numFmt w:val="decimal"/>
      <w:lvlText w:val=""/>
      <w:lvlJc w:val="left"/>
    </w:lvl>
    <w:lvl w:ilvl="2" w:tplc="598CDBAA">
      <w:numFmt w:val="decimal"/>
      <w:lvlText w:val=""/>
      <w:lvlJc w:val="left"/>
    </w:lvl>
    <w:lvl w:ilvl="3" w:tplc="8238254C">
      <w:numFmt w:val="decimal"/>
      <w:lvlText w:val=""/>
      <w:lvlJc w:val="left"/>
    </w:lvl>
    <w:lvl w:ilvl="4" w:tplc="320A3828">
      <w:numFmt w:val="decimal"/>
      <w:lvlText w:val=""/>
      <w:lvlJc w:val="left"/>
    </w:lvl>
    <w:lvl w:ilvl="5" w:tplc="A696355E">
      <w:numFmt w:val="decimal"/>
      <w:lvlText w:val=""/>
      <w:lvlJc w:val="left"/>
    </w:lvl>
    <w:lvl w:ilvl="6" w:tplc="C6B832FC">
      <w:numFmt w:val="decimal"/>
      <w:lvlText w:val=""/>
      <w:lvlJc w:val="left"/>
    </w:lvl>
    <w:lvl w:ilvl="7" w:tplc="38D22D6E">
      <w:numFmt w:val="decimal"/>
      <w:lvlText w:val=""/>
      <w:lvlJc w:val="left"/>
    </w:lvl>
    <w:lvl w:ilvl="8" w:tplc="510CBB66">
      <w:numFmt w:val="decimal"/>
      <w:lvlText w:val=""/>
      <w:lvlJc w:val="left"/>
    </w:lvl>
  </w:abstractNum>
  <w:abstractNum w:abstractNumId="18" w15:restartNumberingAfterBreak="0">
    <w:nsid w:val="2E2A3169"/>
    <w:multiLevelType w:val="hybridMultilevel"/>
    <w:tmpl w:val="913EA2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1A07D9A"/>
    <w:multiLevelType w:val="hybridMultilevel"/>
    <w:tmpl w:val="B19E98BA"/>
    <w:lvl w:ilvl="0" w:tplc="7C24E592">
      <w:start w:val="1"/>
      <w:numFmt w:val="bullet"/>
      <w:lvlText w:val=""/>
      <w:lvlJc w:val="left"/>
      <w:pPr>
        <w:tabs>
          <w:tab w:val="num" w:pos="720"/>
        </w:tabs>
        <w:ind w:left="720" w:hanging="360"/>
      </w:pPr>
      <w:rPr>
        <w:rFonts w:ascii="Symbol" w:hAnsi="Symbol" w:hint="default"/>
        <w:sz w:val="20"/>
      </w:rPr>
    </w:lvl>
    <w:lvl w:ilvl="1" w:tplc="B8841260" w:tentative="1">
      <w:start w:val="1"/>
      <w:numFmt w:val="bullet"/>
      <w:lvlText w:val=""/>
      <w:lvlJc w:val="left"/>
      <w:pPr>
        <w:tabs>
          <w:tab w:val="num" w:pos="1440"/>
        </w:tabs>
        <w:ind w:left="1440" w:hanging="360"/>
      </w:pPr>
      <w:rPr>
        <w:rFonts w:ascii="Symbol" w:hAnsi="Symbol" w:hint="default"/>
        <w:sz w:val="20"/>
      </w:rPr>
    </w:lvl>
    <w:lvl w:ilvl="2" w:tplc="55FADEE8" w:tentative="1">
      <w:start w:val="1"/>
      <w:numFmt w:val="bullet"/>
      <w:lvlText w:val=""/>
      <w:lvlJc w:val="left"/>
      <w:pPr>
        <w:tabs>
          <w:tab w:val="num" w:pos="2160"/>
        </w:tabs>
        <w:ind w:left="2160" w:hanging="360"/>
      </w:pPr>
      <w:rPr>
        <w:rFonts w:ascii="Symbol" w:hAnsi="Symbol" w:hint="default"/>
        <w:sz w:val="20"/>
      </w:rPr>
    </w:lvl>
    <w:lvl w:ilvl="3" w:tplc="F6304CF4" w:tentative="1">
      <w:start w:val="1"/>
      <w:numFmt w:val="bullet"/>
      <w:lvlText w:val=""/>
      <w:lvlJc w:val="left"/>
      <w:pPr>
        <w:tabs>
          <w:tab w:val="num" w:pos="2880"/>
        </w:tabs>
        <w:ind w:left="2880" w:hanging="360"/>
      </w:pPr>
      <w:rPr>
        <w:rFonts w:ascii="Symbol" w:hAnsi="Symbol" w:hint="default"/>
        <w:sz w:val="20"/>
      </w:rPr>
    </w:lvl>
    <w:lvl w:ilvl="4" w:tplc="7C729958" w:tentative="1">
      <w:start w:val="1"/>
      <w:numFmt w:val="bullet"/>
      <w:lvlText w:val=""/>
      <w:lvlJc w:val="left"/>
      <w:pPr>
        <w:tabs>
          <w:tab w:val="num" w:pos="3600"/>
        </w:tabs>
        <w:ind w:left="3600" w:hanging="360"/>
      </w:pPr>
      <w:rPr>
        <w:rFonts w:ascii="Symbol" w:hAnsi="Symbol" w:hint="default"/>
        <w:sz w:val="20"/>
      </w:rPr>
    </w:lvl>
    <w:lvl w:ilvl="5" w:tplc="29AADDFA" w:tentative="1">
      <w:start w:val="1"/>
      <w:numFmt w:val="bullet"/>
      <w:lvlText w:val=""/>
      <w:lvlJc w:val="left"/>
      <w:pPr>
        <w:tabs>
          <w:tab w:val="num" w:pos="4320"/>
        </w:tabs>
        <w:ind w:left="4320" w:hanging="360"/>
      </w:pPr>
      <w:rPr>
        <w:rFonts w:ascii="Symbol" w:hAnsi="Symbol" w:hint="default"/>
        <w:sz w:val="20"/>
      </w:rPr>
    </w:lvl>
    <w:lvl w:ilvl="6" w:tplc="39945C0C" w:tentative="1">
      <w:start w:val="1"/>
      <w:numFmt w:val="bullet"/>
      <w:lvlText w:val=""/>
      <w:lvlJc w:val="left"/>
      <w:pPr>
        <w:tabs>
          <w:tab w:val="num" w:pos="5040"/>
        </w:tabs>
        <w:ind w:left="5040" w:hanging="360"/>
      </w:pPr>
      <w:rPr>
        <w:rFonts w:ascii="Symbol" w:hAnsi="Symbol" w:hint="default"/>
        <w:sz w:val="20"/>
      </w:rPr>
    </w:lvl>
    <w:lvl w:ilvl="7" w:tplc="9378E14E" w:tentative="1">
      <w:start w:val="1"/>
      <w:numFmt w:val="bullet"/>
      <w:lvlText w:val=""/>
      <w:lvlJc w:val="left"/>
      <w:pPr>
        <w:tabs>
          <w:tab w:val="num" w:pos="5760"/>
        </w:tabs>
        <w:ind w:left="5760" w:hanging="360"/>
      </w:pPr>
      <w:rPr>
        <w:rFonts w:ascii="Symbol" w:hAnsi="Symbol" w:hint="default"/>
        <w:sz w:val="20"/>
      </w:rPr>
    </w:lvl>
    <w:lvl w:ilvl="8" w:tplc="1B7814D0"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5BD48E2"/>
    <w:multiLevelType w:val="hybridMultilevel"/>
    <w:tmpl w:val="EFB450A4"/>
    <w:lvl w:ilvl="0" w:tplc="526AFD5C">
      <w:start w:val="1"/>
      <w:numFmt w:val="bullet"/>
      <w:lvlText w:val=""/>
      <w:lvlJc w:val="left"/>
      <w:pPr>
        <w:tabs>
          <w:tab w:val="num" w:pos="360"/>
        </w:tabs>
        <w:ind w:left="357" w:hanging="357"/>
      </w:pPr>
      <w:rPr>
        <w:rFonts w:ascii="Symbol" w:hAnsi="Symbol" w:hint="default"/>
      </w:rPr>
    </w:lvl>
    <w:lvl w:ilvl="1" w:tplc="688073A2">
      <w:numFmt w:val="decimal"/>
      <w:lvlText w:val=""/>
      <w:lvlJc w:val="left"/>
    </w:lvl>
    <w:lvl w:ilvl="2" w:tplc="9932B82E">
      <w:numFmt w:val="decimal"/>
      <w:lvlText w:val=""/>
      <w:lvlJc w:val="left"/>
    </w:lvl>
    <w:lvl w:ilvl="3" w:tplc="38765718">
      <w:numFmt w:val="decimal"/>
      <w:lvlText w:val=""/>
      <w:lvlJc w:val="left"/>
    </w:lvl>
    <w:lvl w:ilvl="4" w:tplc="9BD48462">
      <w:numFmt w:val="decimal"/>
      <w:lvlText w:val=""/>
      <w:lvlJc w:val="left"/>
    </w:lvl>
    <w:lvl w:ilvl="5" w:tplc="19761CEA">
      <w:numFmt w:val="decimal"/>
      <w:lvlText w:val=""/>
      <w:lvlJc w:val="left"/>
    </w:lvl>
    <w:lvl w:ilvl="6" w:tplc="8E420662">
      <w:numFmt w:val="decimal"/>
      <w:lvlText w:val=""/>
      <w:lvlJc w:val="left"/>
    </w:lvl>
    <w:lvl w:ilvl="7" w:tplc="5D8C50C2">
      <w:numFmt w:val="decimal"/>
      <w:lvlText w:val=""/>
      <w:lvlJc w:val="left"/>
    </w:lvl>
    <w:lvl w:ilvl="8" w:tplc="7960E6BA">
      <w:numFmt w:val="decimal"/>
      <w:lvlText w:val=""/>
      <w:lvlJc w:val="left"/>
    </w:lvl>
  </w:abstractNum>
  <w:abstractNum w:abstractNumId="21" w15:restartNumberingAfterBreak="0">
    <w:nsid w:val="377700F7"/>
    <w:multiLevelType w:val="hybridMultilevel"/>
    <w:tmpl w:val="EFB450A4"/>
    <w:lvl w:ilvl="0" w:tplc="69568184">
      <w:start w:val="1"/>
      <w:numFmt w:val="bullet"/>
      <w:lvlText w:val=""/>
      <w:lvlJc w:val="left"/>
      <w:pPr>
        <w:tabs>
          <w:tab w:val="num" w:pos="360"/>
        </w:tabs>
        <w:ind w:left="357" w:hanging="357"/>
      </w:pPr>
      <w:rPr>
        <w:rFonts w:ascii="Symbol" w:hAnsi="Symbol" w:hint="default"/>
      </w:rPr>
    </w:lvl>
    <w:lvl w:ilvl="1" w:tplc="1C2C2D1E">
      <w:numFmt w:val="decimal"/>
      <w:lvlText w:val=""/>
      <w:lvlJc w:val="left"/>
    </w:lvl>
    <w:lvl w:ilvl="2" w:tplc="5E14A6EE">
      <w:numFmt w:val="decimal"/>
      <w:lvlText w:val=""/>
      <w:lvlJc w:val="left"/>
    </w:lvl>
    <w:lvl w:ilvl="3" w:tplc="7848F85C">
      <w:numFmt w:val="decimal"/>
      <w:lvlText w:val=""/>
      <w:lvlJc w:val="left"/>
    </w:lvl>
    <w:lvl w:ilvl="4" w:tplc="74486BD0">
      <w:numFmt w:val="decimal"/>
      <w:lvlText w:val=""/>
      <w:lvlJc w:val="left"/>
    </w:lvl>
    <w:lvl w:ilvl="5" w:tplc="A16672BA">
      <w:numFmt w:val="decimal"/>
      <w:lvlText w:val=""/>
      <w:lvlJc w:val="left"/>
    </w:lvl>
    <w:lvl w:ilvl="6" w:tplc="BCC67F26">
      <w:numFmt w:val="decimal"/>
      <w:lvlText w:val=""/>
      <w:lvlJc w:val="left"/>
    </w:lvl>
    <w:lvl w:ilvl="7" w:tplc="3D0E9CA6">
      <w:numFmt w:val="decimal"/>
      <w:lvlText w:val=""/>
      <w:lvlJc w:val="left"/>
    </w:lvl>
    <w:lvl w:ilvl="8" w:tplc="229408FE">
      <w:numFmt w:val="decimal"/>
      <w:lvlText w:val=""/>
      <w:lvlJc w:val="left"/>
    </w:lvl>
  </w:abstractNum>
  <w:abstractNum w:abstractNumId="22"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E92394F"/>
    <w:multiLevelType w:val="hybridMultilevel"/>
    <w:tmpl w:val="96DC18CA"/>
    <w:lvl w:ilvl="0" w:tplc="4C0A81F6">
      <w:start w:val="1"/>
      <w:numFmt w:val="bullet"/>
      <w:lvlText w:val=""/>
      <w:lvlJc w:val="left"/>
      <w:pPr>
        <w:tabs>
          <w:tab w:val="num" w:pos="720"/>
        </w:tabs>
        <w:ind w:left="720" w:hanging="360"/>
      </w:pPr>
      <w:rPr>
        <w:rFonts w:ascii="Wingdings" w:hAnsi="Wingdings" w:hint="default"/>
      </w:rPr>
    </w:lvl>
    <w:lvl w:ilvl="1" w:tplc="281043FE">
      <w:start w:val="1"/>
      <w:numFmt w:val="bullet"/>
      <w:lvlText w:val=""/>
      <w:lvlJc w:val="left"/>
      <w:pPr>
        <w:tabs>
          <w:tab w:val="num" w:pos="1440"/>
        </w:tabs>
        <w:ind w:left="1440" w:hanging="360"/>
      </w:pPr>
      <w:rPr>
        <w:rFonts w:ascii="Wingdings" w:hAnsi="Wingdings" w:hint="default"/>
      </w:rPr>
    </w:lvl>
    <w:lvl w:ilvl="2" w:tplc="C08C519C">
      <w:start w:val="174"/>
      <w:numFmt w:val="bullet"/>
      <w:lvlText w:val=""/>
      <w:lvlJc w:val="left"/>
      <w:pPr>
        <w:tabs>
          <w:tab w:val="num" w:pos="2160"/>
        </w:tabs>
        <w:ind w:left="2160" w:hanging="360"/>
      </w:pPr>
      <w:rPr>
        <w:rFonts w:ascii="Wingdings" w:hAnsi="Wingdings" w:hint="default"/>
      </w:rPr>
    </w:lvl>
    <w:lvl w:ilvl="3" w:tplc="2ABA83AA" w:tentative="1">
      <w:start w:val="1"/>
      <w:numFmt w:val="bullet"/>
      <w:lvlText w:val=""/>
      <w:lvlJc w:val="left"/>
      <w:pPr>
        <w:tabs>
          <w:tab w:val="num" w:pos="2880"/>
        </w:tabs>
        <w:ind w:left="2880" w:hanging="360"/>
      </w:pPr>
      <w:rPr>
        <w:rFonts w:ascii="Wingdings" w:hAnsi="Wingdings" w:hint="default"/>
      </w:rPr>
    </w:lvl>
    <w:lvl w:ilvl="4" w:tplc="9836FEC8" w:tentative="1">
      <w:start w:val="1"/>
      <w:numFmt w:val="bullet"/>
      <w:lvlText w:val=""/>
      <w:lvlJc w:val="left"/>
      <w:pPr>
        <w:tabs>
          <w:tab w:val="num" w:pos="3600"/>
        </w:tabs>
        <w:ind w:left="3600" w:hanging="360"/>
      </w:pPr>
      <w:rPr>
        <w:rFonts w:ascii="Wingdings" w:hAnsi="Wingdings" w:hint="default"/>
      </w:rPr>
    </w:lvl>
    <w:lvl w:ilvl="5" w:tplc="C9289E92" w:tentative="1">
      <w:start w:val="1"/>
      <w:numFmt w:val="bullet"/>
      <w:lvlText w:val=""/>
      <w:lvlJc w:val="left"/>
      <w:pPr>
        <w:tabs>
          <w:tab w:val="num" w:pos="4320"/>
        </w:tabs>
        <w:ind w:left="4320" w:hanging="360"/>
      </w:pPr>
      <w:rPr>
        <w:rFonts w:ascii="Wingdings" w:hAnsi="Wingdings" w:hint="default"/>
      </w:rPr>
    </w:lvl>
    <w:lvl w:ilvl="6" w:tplc="D6840838" w:tentative="1">
      <w:start w:val="1"/>
      <w:numFmt w:val="bullet"/>
      <w:lvlText w:val=""/>
      <w:lvlJc w:val="left"/>
      <w:pPr>
        <w:tabs>
          <w:tab w:val="num" w:pos="5040"/>
        </w:tabs>
        <w:ind w:left="5040" w:hanging="360"/>
      </w:pPr>
      <w:rPr>
        <w:rFonts w:ascii="Wingdings" w:hAnsi="Wingdings" w:hint="default"/>
      </w:rPr>
    </w:lvl>
    <w:lvl w:ilvl="7" w:tplc="A036CAF0" w:tentative="1">
      <w:start w:val="1"/>
      <w:numFmt w:val="bullet"/>
      <w:lvlText w:val=""/>
      <w:lvlJc w:val="left"/>
      <w:pPr>
        <w:tabs>
          <w:tab w:val="num" w:pos="5760"/>
        </w:tabs>
        <w:ind w:left="5760" w:hanging="360"/>
      </w:pPr>
      <w:rPr>
        <w:rFonts w:ascii="Wingdings" w:hAnsi="Wingdings" w:hint="default"/>
      </w:rPr>
    </w:lvl>
    <w:lvl w:ilvl="8" w:tplc="D9FAF39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EFF7F71"/>
    <w:multiLevelType w:val="hybridMultilevel"/>
    <w:tmpl w:val="EE561B70"/>
    <w:lvl w:ilvl="0" w:tplc="DA4AD66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45370722"/>
    <w:multiLevelType w:val="hybridMultilevel"/>
    <w:tmpl w:val="EFB450A4"/>
    <w:lvl w:ilvl="0" w:tplc="27648B7E">
      <w:start w:val="1"/>
      <w:numFmt w:val="bullet"/>
      <w:lvlText w:val=""/>
      <w:lvlJc w:val="left"/>
      <w:pPr>
        <w:tabs>
          <w:tab w:val="num" w:pos="360"/>
        </w:tabs>
        <w:ind w:left="357" w:hanging="357"/>
      </w:pPr>
      <w:rPr>
        <w:rFonts w:ascii="Symbol" w:hAnsi="Symbol" w:hint="default"/>
      </w:rPr>
    </w:lvl>
    <w:lvl w:ilvl="1" w:tplc="E15AF3AA">
      <w:numFmt w:val="decimal"/>
      <w:lvlText w:val=""/>
      <w:lvlJc w:val="left"/>
    </w:lvl>
    <w:lvl w:ilvl="2" w:tplc="72383EFE">
      <w:numFmt w:val="decimal"/>
      <w:lvlText w:val=""/>
      <w:lvlJc w:val="left"/>
    </w:lvl>
    <w:lvl w:ilvl="3" w:tplc="E5B03516">
      <w:numFmt w:val="decimal"/>
      <w:lvlText w:val=""/>
      <w:lvlJc w:val="left"/>
    </w:lvl>
    <w:lvl w:ilvl="4" w:tplc="EC528DA4">
      <w:numFmt w:val="decimal"/>
      <w:lvlText w:val=""/>
      <w:lvlJc w:val="left"/>
    </w:lvl>
    <w:lvl w:ilvl="5" w:tplc="4B4ADBB8">
      <w:numFmt w:val="decimal"/>
      <w:lvlText w:val=""/>
      <w:lvlJc w:val="left"/>
    </w:lvl>
    <w:lvl w:ilvl="6" w:tplc="C4C67856">
      <w:numFmt w:val="decimal"/>
      <w:lvlText w:val=""/>
      <w:lvlJc w:val="left"/>
    </w:lvl>
    <w:lvl w:ilvl="7" w:tplc="00E4A400">
      <w:numFmt w:val="decimal"/>
      <w:lvlText w:val=""/>
      <w:lvlJc w:val="left"/>
    </w:lvl>
    <w:lvl w:ilvl="8" w:tplc="0EBEE3BA">
      <w:numFmt w:val="decimal"/>
      <w:lvlText w:val=""/>
      <w:lvlJc w:val="left"/>
    </w:lvl>
  </w:abstractNum>
  <w:abstractNum w:abstractNumId="27" w15:restartNumberingAfterBreak="0">
    <w:nsid w:val="47705D30"/>
    <w:multiLevelType w:val="hybridMultilevel"/>
    <w:tmpl w:val="EFB450A4"/>
    <w:lvl w:ilvl="0" w:tplc="C722D8D4">
      <w:start w:val="1"/>
      <w:numFmt w:val="bullet"/>
      <w:lvlText w:val=""/>
      <w:lvlJc w:val="left"/>
      <w:pPr>
        <w:tabs>
          <w:tab w:val="num" w:pos="360"/>
        </w:tabs>
        <w:ind w:left="357" w:hanging="357"/>
      </w:pPr>
      <w:rPr>
        <w:rFonts w:ascii="Symbol" w:hAnsi="Symbol" w:hint="default"/>
      </w:rPr>
    </w:lvl>
    <w:lvl w:ilvl="1" w:tplc="D3CCE544">
      <w:numFmt w:val="decimal"/>
      <w:lvlText w:val=""/>
      <w:lvlJc w:val="left"/>
    </w:lvl>
    <w:lvl w:ilvl="2" w:tplc="F8DE2598">
      <w:numFmt w:val="decimal"/>
      <w:lvlText w:val=""/>
      <w:lvlJc w:val="left"/>
    </w:lvl>
    <w:lvl w:ilvl="3" w:tplc="7B4EE326">
      <w:numFmt w:val="decimal"/>
      <w:lvlText w:val=""/>
      <w:lvlJc w:val="left"/>
    </w:lvl>
    <w:lvl w:ilvl="4" w:tplc="BF98DA16">
      <w:numFmt w:val="decimal"/>
      <w:lvlText w:val=""/>
      <w:lvlJc w:val="left"/>
    </w:lvl>
    <w:lvl w:ilvl="5" w:tplc="36F6DC1C">
      <w:numFmt w:val="decimal"/>
      <w:lvlText w:val=""/>
      <w:lvlJc w:val="left"/>
    </w:lvl>
    <w:lvl w:ilvl="6" w:tplc="BE38D9C0">
      <w:numFmt w:val="decimal"/>
      <w:lvlText w:val=""/>
      <w:lvlJc w:val="left"/>
    </w:lvl>
    <w:lvl w:ilvl="7" w:tplc="5552AA52">
      <w:numFmt w:val="decimal"/>
      <w:lvlText w:val=""/>
      <w:lvlJc w:val="left"/>
    </w:lvl>
    <w:lvl w:ilvl="8" w:tplc="970AE29C">
      <w:numFmt w:val="decimal"/>
      <w:lvlText w:val=""/>
      <w:lvlJc w:val="left"/>
    </w:lvl>
  </w:abstractNum>
  <w:abstractNum w:abstractNumId="28"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CEC3F65"/>
    <w:multiLevelType w:val="hybridMultilevel"/>
    <w:tmpl w:val="72A834AE"/>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FC335A7"/>
    <w:multiLevelType w:val="multilevel"/>
    <w:tmpl w:val="8BEED57C"/>
    <w:lvl w:ilvl="0">
      <w:numFmt w:val="bullet"/>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2EE3CD1"/>
    <w:multiLevelType w:val="hybridMultilevel"/>
    <w:tmpl w:val="A5869A72"/>
    <w:lvl w:ilvl="0" w:tplc="98AA4BC0">
      <w:start w:val="1"/>
      <w:numFmt w:val="bullet"/>
      <w:lvlText w:val=""/>
      <w:lvlJc w:val="left"/>
      <w:pPr>
        <w:tabs>
          <w:tab w:val="num" w:pos="720"/>
        </w:tabs>
        <w:ind w:left="720" w:hanging="360"/>
      </w:pPr>
      <w:rPr>
        <w:rFonts w:ascii="Wingdings" w:hAnsi="Wingdings" w:hint="default"/>
      </w:rPr>
    </w:lvl>
    <w:lvl w:ilvl="1" w:tplc="821260C0">
      <w:start w:val="1"/>
      <w:numFmt w:val="bullet"/>
      <w:lvlText w:val=""/>
      <w:lvlJc w:val="left"/>
      <w:pPr>
        <w:tabs>
          <w:tab w:val="num" w:pos="1440"/>
        </w:tabs>
        <w:ind w:left="1440" w:hanging="360"/>
      </w:pPr>
      <w:rPr>
        <w:rFonts w:ascii="Wingdings" w:hAnsi="Wingdings" w:hint="default"/>
      </w:rPr>
    </w:lvl>
    <w:lvl w:ilvl="2" w:tplc="0576C0A2" w:tentative="1">
      <w:start w:val="1"/>
      <w:numFmt w:val="bullet"/>
      <w:lvlText w:val=""/>
      <w:lvlJc w:val="left"/>
      <w:pPr>
        <w:tabs>
          <w:tab w:val="num" w:pos="2160"/>
        </w:tabs>
        <w:ind w:left="2160" w:hanging="360"/>
      </w:pPr>
      <w:rPr>
        <w:rFonts w:ascii="Wingdings" w:hAnsi="Wingdings" w:hint="default"/>
      </w:rPr>
    </w:lvl>
    <w:lvl w:ilvl="3" w:tplc="8782FBC6" w:tentative="1">
      <w:start w:val="1"/>
      <w:numFmt w:val="bullet"/>
      <w:lvlText w:val=""/>
      <w:lvlJc w:val="left"/>
      <w:pPr>
        <w:tabs>
          <w:tab w:val="num" w:pos="2880"/>
        </w:tabs>
        <w:ind w:left="2880" w:hanging="360"/>
      </w:pPr>
      <w:rPr>
        <w:rFonts w:ascii="Wingdings" w:hAnsi="Wingdings" w:hint="default"/>
      </w:rPr>
    </w:lvl>
    <w:lvl w:ilvl="4" w:tplc="65946D50" w:tentative="1">
      <w:start w:val="1"/>
      <w:numFmt w:val="bullet"/>
      <w:lvlText w:val=""/>
      <w:lvlJc w:val="left"/>
      <w:pPr>
        <w:tabs>
          <w:tab w:val="num" w:pos="3600"/>
        </w:tabs>
        <w:ind w:left="3600" w:hanging="360"/>
      </w:pPr>
      <w:rPr>
        <w:rFonts w:ascii="Wingdings" w:hAnsi="Wingdings" w:hint="default"/>
      </w:rPr>
    </w:lvl>
    <w:lvl w:ilvl="5" w:tplc="07C435B6" w:tentative="1">
      <w:start w:val="1"/>
      <w:numFmt w:val="bullet"/>
      <w:lvlText w:val=""/>
      <w:lvlJc w:val="left"/>
      <w:pPr>
        <w:tabs>
          <w:tab w:val="num" w:pos="4320"/>
        </w:tabs>
        <w:ind w:left="4320" w:hanging="360"/>
      </w:pPr>
      <w:rPr>
        <w:rFonts w:ascii="Wingdings" w:hAnsi="Wingdings" w:hint="default"/>
      </w:rPr>
    </w:lvl>
    <w:lvl w:ilvl="6" w:tplc="14869BF4" w:tentative="1">
      <w:start w:val="1"/>
      <w:numFmt w:val="bullet"/>
      <w:lvlText w:val=""/>
      <w:lvlJc w:val="left"/>
      <w:pPr>
        <w:tabs>
          <w:tab w:val="num" w:pos="5040"/>
        </w:tabs>
        <w:ind w:left="5040" w:hanging="360"/>
      </w:pPr>
      <w:rPr>
        <w:rFonts w:ascii="Wingdings" w:hAnsi="Wingdings" w:hint="default"/>
      </w:rPr>
    </w:lvl>
    <w:lvl w:ilvl="7" w:tplc="4AF88644" w:tentative="1">
      <w:start w:val="1"/>
      <w:numFmt w:val="bullet"/>
      <w:lvlText w:val=""/>
      <w:lvlJc w:val="left"/>
      <w:pPr>
        <w:tabs>
          <w:tab w:val="num" w:pos="5760"/>
        </w:tabs>
        <w:ind w:left="5760" w:hanging="360"/>
      </w:pPr>
      <w:rPr>
        <w:rFonts w:ascii="Wingdings" w:hAnsi="Wingdings" w:hint="default"/>
      </w:rPr>
    </w:lvl>
    <w:lvl w:ilvl="8" w:tplc="618EE40A"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3BE63C1"/>
    <w:multiLevelType w:val="hybridMultilevel"/>
    <w:tmpl w:val="EF7CED74"/>
    <w:lvl w:ilvl="0" w:tplc="1D162BC8">
      <w:start w:val="2"/>
      <w:numFmt w:val="bullet"/>
      <w:lvlText w:val="-"/>
      <w:lvlJc w:val="left"/>
      <w:pPr>
        <w:tabs>
          <w:tab w:val="num" w:pos="1770"/>
        </w:tabs>
        <w:ind w:left="1770" w:hanging="360"/>
      </w:pPr>
      <w:rPr>
        <w:rFonts w:ascii="Times New Roman" w:hAnsi="Times New Roman" w:hint="default"/>
      </w:rPr>
    </w:lvl>
    <w:lvl w:ilvl="1" w:tplc="1A98B7CE">
      <w:numFmt w:val="decimal"/>
      <w:lvlText w:val=""/>
      <w:lvlJc w:val="left"/>
    </w:lvl>
    <w:lvl w:ilvl="2" w:tplc="0840DB76">
      <w:numFmt w:val="decimal"/>
      <w:lvlText w:val=""/>
      <w:lvlJc w:val="left"/>
    </w:lvl>
    <w:lvl w:ilvl="3" w:tplc="BB227598">
      <w:numFmt w:val="decimal"/>
      <w:lvlText w:val=""/>
      <w:lvlJc w:val="left"/>
    </w:lvl>
    <w:lvl w:ilvl="4" w:tplc="A55A1586">
      <w:numFmt w:val="decimal"/>
      <w:lvlText w:val=""/>
      <w:lvlJc w:val="left"/>
    </w:lvl>
    <w:lvl w:ilvl="5" w:tplc="072A1A66">
      <w:numFmt w:val="decimal"/>
      <w:lvlText w:val=""/>
      <w:lvlJc w:val="left"/>
    </w:lvl>
    <w:lvl w:ilvl="6" w:tplc="2F2C229C">
      <w:numFmt w:val="decimal"/>
      <w:lvlText w:val=""/>
      <w:lvlJc w:val="left"/>
    </w:lvl>
    <w:lvl w:ilvl="7" w:tplc="4252BB88">
      <w:numFmt w:val="decimal"/>
      <w:lvlText w:val=""/>
      <w:lvlJc w:val="left"/>
    </w:lvl>
    <w:lvl w:ilvl="8" w:tplc="C592FEF0">
      <w:numFmt w:val="decimal"/>
      <w:lvlText w:val=""/>
      <w:lvlJc w:val="left"/>
    </w:lvl>
  </w:abstractNum>
  <w:abstractNum w:abstractNumId="33" w15:restartNumberingAfterBreak="0">
    <w:nsid w:val="54A752DC"/>
    <w:multiLevelType w:val="hybridMultilevel"/>
    <w:tmpl w:val="3DCC1F6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74E0D3E"/>
    <w:multiLevelType w:val="hybridMultilevel"/>
    <w:tmpl w:val="04070001"/>
    <w:lvl w:ilvl="0" w:tplc="6AC8D0F2">
      <w:start w:val="1"/>
      <w:numFmt w:val="bullet"/>
      <w:lvlText w:val=""/>
      <w:lvlJc w:val="left"/>
      <w:pPr>
        <w:tabs>
          <w:tab w:val="num" w:pos="360"/>
        </w:tabs>
        <w:ind w:left="360" w:hanging="360"/>
      </w:pPr>
      <w:rPr>
        <w:rFonts w:ascii="Symbol" w:hAnsi="Symbol" w:hint="default"/>
      </w:rPr>
    </w:lvl>
    <w:lvl w:ilvl="1" w:tplc="8034D5A2">
      <w:numFmt w:val="decimal"/>
      <w:lvlText w:val=""/>
      <w:lvlJc w:val="left"/>
    </w:lvl>
    <w:lvl w:ilvl="2" w:tplc="6268C1EE">
      <w:numFmt w:val="decimal"/>
      <w:lvlText w:val=""/>
      <w:lvlJc w:val="left"/>
    </w:lvl>
    <w:lvl w:ilvl="3" w:tplc="7B9EC08E">
      <w:numFmt w:val="decimal"/>
      <w:lvlText w:val=""/>
      <w:lvlJc w:val="left"/>
    </w:lvl>
    <w:lvl w:ilvl="4" w:tplc="788E52C4">
      <w:numFmt w:val="decimal"/>
      <w:lvlText w:val=""/>
      <w:lvlJc w:val="left"/>
    </w:lvl>
    <w:lvl w:ilvl="5" w:tplc="9800E1A2">
      <w:numFmt w:val="decimal"/>
      <w:lvlText w:val=""/>
      <w:lvlJc w:val="left"/>
    </w:lvl>
    <w:lvl w:ilvl="6" w:tplc="8DA22616">
      <w:numFmt w:val="decimal"/>
      <w:lvlText w:val=""/>
      <w:lvlJc w:val="left"/>
    </w:lvl>
    <w:lvl w:ilvl="7" w:tplc="695ED78A">
      <w:numFmt w:val="decimal"/>
      <w:lvlText w:val=""/>
      <w:lvlJc w:val="left"/>
    </w:lvl>
    <w:lvl w:ilvl="8" w:tplc="8C88D1AE">
      <w:numFmt w:val="decimal"/>
      <w:lvlText w:val=""/>
      <w:lvlJc w:val="left"/>
    </w:lvl>
  </w:abstractNum>
  <w:abstractNum w:abstractNumId="35" w15:restartNumberingAfterBreak="0">
    <w:nsid w:val="5D571187"/>
    <w:multiLevelType w:val="hybridMultilevel"/>
    <w:tmpl w:val="44DACFD6"/>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1A660F9"/>
    <w:multiLevelType w:val="hybridMultilevel"/>
    <w:tmpl w:val="B38CB25E"/>
    <w:lvl w:ilvl="0" w:tplc="4DBEFCE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1EC54D8"/>
    <w:multiLevelType w:val="multilevel"/>
    <w:tmpl w:val="44524CDE"/>
    <w:lvl w:ilvl="0">
      <w:start w:val="13"/>
      <w:numFmt w:val="bullet"/>
      <w:lvlText w:val="-"/>
      <w:lvlJc w:val="left"/>
      <w:pPr>
        <w:tabs>
          <w:tab w:val="num" w:pos="360"/>
        </w:tabs>
        <w:ind w:left="360" w:hanging="360"/>
      </w:pPr>
      <w:rPr>
        <w:rFonts w:ascii="Times New Roman" w:hAnsi="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3741D88"/>
    <w:multiLevelType w:val="hybridMultilevel"/>
    <w:tmpl w:val="8DA8F1C2"/>
    <w:lvl w:ilvl="0" w:tplc="D4927234">
      <w:start w:val="1"/>
      <w:numFmt w:val="bullet"/>
      <w:lvlText w:val=""/>
      <w:lvlJc w:val="left"/>
      <w:pPr>
        <w:tabs>
          <w:tab w:val="num" w:pos="360"/>
        </w:tabs>
        <w:ind w:left="357" w:hanging="357"/>
      </w:pPr>
      <w:rPr>
        <w:rFonts w:ascii="Symbol" w:hAnsi="Symbol" w:hint="default"/>
      </w:rPr>
    </w:lvl>
    <w:lvl w:ilvl="1" w:tplc="CB5AEAE0">
      <w:numFmt w:val="decimal"/>
      <w:lvlText w:val=""/>
      <w:lvlJc w:val="left"/>
    </w:lvl>
    <w:lvl w:ilvl="2" w:tplc="268638F2">
      <w:numFmt w:val="decimal"/>
      <w:lvlText w:val=""/>
      <w:lvlJc w:val="left"/>
    </w:lvl>
    <w:lvl w:ilvl="3" w:tplc="0E44967C">
      <w:numFmt w:val="decimal"/>
      <w:lvlText w:val=""/>
      <w:lvlJc w:val="left"/>
    </w:lvl>
    <w:lvl w:ilvl="4" w:tplc="8550B702">
      <w:numFmt w:val="decimal"/>
      <w:lvlText w:val=""/>
      <w:lvlJc w:val="left"/>
    </w:lvl>
    <w:lvl w:ilvl="5" w:tplc="47061C1E">
      <w:numFmt w:val="decimal"/>
      <w:lvlText w:val=""/>
      <w:lvlJc w:val="left"/>
    </w:lvl>
    <w:lvl w:ilvl="6" w:tplc="16A2B47C">
      <w:numFmt w:val="decimal"/>
      <w:lvlText w:val=""/>
      <w:lvlJc w:val="left"/>
    </w:lvl>
    <w:lvl w:ilvl="7" w:tplc="8DF212F8">
      <w:numFmt w:val="decimal"/>
      <w:lvlText w:val=""/>
      <w:lvlJc w:val="left"/>
    </w:lvl>
    <w:lvl w:ilvl="8" w:tplc="2B92C6D6">
      <w:numFmt w:val="decimal"/>
      <w:lvlText w:val=""/>
      <w:lvlJc w:val="left"/>
    </w:lvl>
  </w:abstractNum>
  <w:abstractNum w:abstractNumId="39" w15:restartNumberingAfterBreak="0">
    <w:nsid w:val="64537F31"/>
    <w:multiLevelType w:val="hybridMultilevel"/>
    <w:tmpl w:val="BB400CBE"/>
    <w:lvl w:ilvl="0" w:tplc="274290E2">
      <w:start w:val="1"/>
      <w:numFmt w:val="bullet"/>
      <w:lvlText w:val=""/>
      <w:lvlJc w:val="left"/>
      <w:pPr>
        <w:tabs>
          <w:tab w:val="num" w:pos="720"/>
        </w:tabs>
        <w:ind w:left="720" w:hanging="360"/>
      </w:pPr>
      <w:rPr>
        <w:rFonts w:ascii="Wingdings" w:hAnsi="Wingdings" w:hint="default"/>
      </w:rPr>
    </w:lvl>
    <w:lvl w:ilvl="1" w:tplc="9BB2941A">
      <w:start w:val="1"/>
      <w:numFmt w:val="bullet"/>
      <w:lvlText w:val=""/>
      <w:lvlJc w:val="left"/>
      <w:pPr>
        <w:tabs>
          <w:tab w:val="num" w:pos="1440"/>
        </w:tabs>
        <w:ind w:left="1440" w:hanging="360"/>
      </w:pPr>
      <w:rPr>
        <w:rFonts w:ascii="Wingdings" w:hAnsi="Wingdings" w:hint="default"/>
      </w:rPr>
    </w:lvl>
    <w:lvl w:ilvl="2" w:tplc="54FE0CF2" w:tentative="1">
      <w:start w:val="1"/>
      <w:numFmt w:val="bullet"/>
      <w:lvlText w:val=""/>
      <w:lvlJc w:val="left"/>
      <w:pPr>
        <w:tabs>
          <w:tab w:val="num" w:pos="2160"/>
        </w:tabs>
        <w:ind w:left="2160" w:hanging="360"/>
      </w:pPr>
      <w:rPr>
        <w:rFonts w:ascii="Wingdings" w:hAnsi="Wingdings" w:hint="default"/>
      </w:rPr>
    </w:lvl>
    <w:lvl w:ilvl="3" w:tplc="176E41A0" w:tentative="1">
      <w:start w:val="1"/>
      <w:numFmt w:val="bullet"/>
      <w:lvlText w:val=""/>
      <w:lvlJc w:val="left"/>
      <w:pPr>
        <w:tabs>
          <w:tab w:val="num" w:pos="2880"/>
        </w:tabs>
        <w:ind w:left="2880" w:hanging="360"/>
      </w:pPr>
      <w:rPr>
        <w:rFonts w:ascii="Wingdings" w:hAnsi="Wingdings" w:hint="default"/>
      </w:rPr>
    </w:lvl>
    <w:lvl w:ilvl="4" w:tplc="1D84C534" w:tentative="1">
      <w:start w:val="1"/>
      <w:numFmt w:val="bullet"/>
      <w:lvlText w:val=""/>
      <w:lvlJc w:val="left"/>
      <w:pPr>
        <w:tabs>
          <w:tab w:val="num" w:pos="3600"/>
        </w:tabs>
        <w:ind w:left="3600" w:hanging="360"/>
      </w:pPr>
      <w:rPr>
        <w:rFonts w:ascii="Wingdings" w:hAnsi="Wingdings" w:hint="default"/>
      </w:rPr>
    </w:lvl>
    <w:lvl w:ilvl="5" w:tplc="F4A2889A" w:tentative="1">
      <w:start w:val="1"/>
      <w:numFmt w:val="bullet"/>
      <w:lvlText w:val=""/>
      <w:lvlJc w:val="left"/>
      <w:pPr>
        <w:tabs>
          <w:tab w:val="num" w:pos="4320"/>
        </w:tabs>
        <w:ind w:left="4320" w:hanging="360"/>
      </w:pPr>
      <w:rPr>
        <w:rFonts w:ascii="Wingdings" w:hAnsi="Wingdings" w:hint="default"/>
      </w:rPr>
    </w:lvl>
    <w:lvl w:ilvl="6" w:tplc="EAC2C20E" w:tentative="1">
      <w:start w:val="1"/>
      <w:numFmt w:val="bullet"/>
      <w:lvlText w:val=""/>
      <w:lvlJc w:val="left"/>
      <w:pPr>
        <w:tabs>
          <w:tab w:val="num" w:pos="5040"/>
        </w:tabs>
        <w:ind w:left="5040" w:hanging="360"/>
      </w:pPr>
      <w:rPr>
        <w:rFonts w:ascii="Wingdings" w:hAnsi="Wingdings" w:hint="default"/>
      </w:rPr>
    </w:lvl>
    <w:lvl w:ilvl="7" w:tplc="3684CC96" w:tentative="1">
      <w:start w:val="1"/>
      <w:numFmt w:val="bullet"/>
      <w:lvlText w:val=""/>
      <w:lvlJc w:val="left"/>
      <w:pPr>
        <w:tabs>
          <w:tab w:val="num" w:pos="5760"/>
        </w:tabs>
        <w:ind w:left="5760" w:hanging="360"/>
      </w:pPr>
      <w:rPr>
        <w:rFonts w:ascii="Wingdings" w:hAnsi="Wingdings" w:hint="default"/>
      </w:rPr>
    </w:lvl>
    <w:lvl w:ilvl="8" w:tplc="14E8763E"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62739A6"/>
    <w:multiLevelType w:val="hybridMultilevel"/>
    <w:tmpl w:val="8BEED57C"/>
    <w:lvl w:ilvl="0" w:tplc="0226D542">
      <w:numFmt w:val="bullet"/>
      <w:lvlText w:val="-"/>
      <w:lvlJc w:val="left"/>
      <w:pPr>
        <w:tabs>
          <w:tab w:val="num" w:pos="360"/>
        </w:tabs>
        <w:ind w:left="360" w:hanging="360"/>
      </w:pPr>
      <w:rPr>
        <w:rFonts w:hint="default"/>
      </w:rPr>
    </w:lvl>
    <w:lvl w:ilvl="1" w:tplc="BC967344">
      <w:numFmt w:val="decimal"/>
      <w:lvlText w:val=""/>
      <w:lvlJc w:val="left"/>
    </w:lvl>
    <w:lvl w:ilvl="2" w:tplc="7BD88F66">
      <w:numFmt w:val="decimal"/>
      <w:lvlText w:val=""/>
      <w:lvlJc w:val="left"/>
    </w:lvl>
    <w:lvl w:ilvl="3" w:tplc="9D7C177A">
      <w:numFmt w:val="decimal"/>
      <w:lvlText w:val=""/>
      <w:lvlJc w:val="left"/>
    </w:lvl>
    <w:lvl w:ilvl="4" w:tplc="E1563A9E">
      <w:numFmt w:val="decimal"/>
      <w:lvlText w:val=""/>
      <w:lvlJc w:val="left"/>
    </w:lvl>
    <w:lvl w:ilvl="5" w:tplc="45F669C2">
      <w:numFmt w:val="decimal"/>
      <w:lvlText w:val=""/>
      <w:lvlJc w:val="left"/>
    </w:lvl>
    <w:lvl w:ilvl="6" w:tplc="A94AEEC0">
      <w:numFmt w:val="decimal"/>
      <w:lvlText w:val=""/>
      <w:lvlJc w:val="left"/>
    </w:lvl>
    <w:lvl w:ilvl="7" w:tplc="BBC6337C">
      <w:numFmt w:val="decimal"/>
      <w:lvlText w:val=""/>
      <w:lvlJc w:val="left"/>
    </w:lvl>
    <w:lvl w:ilvl="8" w:tplc="67AEF83C">
      <w:numFmt w:val="decimal"/>
      <w:lvlText w:val=""/>
      <w:lvlJc w:val="left"/>
    </w:lvl>
  </w:abstractNum>
  <w:abstractNum w:abstractNumId="41"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6490EAF"/>
    <w:multiLevelType w:val="hybridMultilevel"/>
    <w:tmpl w:val="8DA8F1C2"/>
    <w:lvl w:ilvl="0" w:tplc="E8385E56">
      <w:start w:val="1"/>
      <w:numFmt w:val="bullet"/>
      <w:lvlText w:val=""/>
      <w:lvlJc w:val="left"/>
      <w:pPr>
        <w:tabs>
          <w:tab w:val="num" w:pos="360"/>
        </w:tabs>
        <w:ind w:left="357" w:hanging="357"/>
      </w:pPr>
      <w:rPr>
        <w:rFonts w:ascii="Symbol" w:hAnsi="Symbol" w:hint="default"/>
      </w:rPr>
    </w:lvl>
    <w:lvl w:ilvl="1" w:tplc="658C0BCC">
      <w:numFmt w:val="decimal"/>
      <w:lvlText w:val=""/>
      <w:lvlJc w:val="left"/>
    </w:lvl>
    <w:lvl w:ilvl="2" w:tplc="CB66862A">
      <w:numFmt w:val="decimal"/>
      <w:lvlText w:val=""/>
      <w:lvlJc w:val="left"/>
    </w:lvl>
    <w:lvl w:ilvl="3" w:tplc="8478781E">
      <w:numFmt w:val="decimal"/>
      <w:lvlText w:val=""/>
      <w:lvlJc w:val="left"/>
    </w:lvl>
    <w:lvl w:ilvl="4" w:tplc="87BEED32">
      <w:numFmt w:val="decimal"/>
      <w:lvlText w:val=""/>
      <w:lvlJc w:val="left"/>
    </w:lvl>
    <w:lvl w:ilvl="5" w:tplc="3CE6AB26">
      <w:numFmt w:val="decimal"/>
      <w:lvlText w:val=""/>
      <w:lvlJc w:val="left"/>
    </w:lvl>
    <w:lvl w:ilvl="6" w:tplc="67000298">
      <w:numFmt w:val="decimal"/>
      <w:lvlText w:val=""/>
      <w:lvlJc w:val="left"/>
    </w:lvl>
    <w:lvl w:ilvl="7" w:tplc="CE82DF36">
      <w:numFmt w:val="decimal"/>
      <w:lvlText w:val=""/>
      <w:lvlJc w:val="left"/>
    </w:lvl>
    <w:lvl w:ilvl="8" w:tplc="B120AFF6">
      <w:numFmt w:val="decimal"/>
      <w:lvlText w:val=""/>
      <w:lvlJc w:val="left"/>
    </w:lvl>
  </w:abstractNum>
  <w:abstractNum w:abstractNumId="44" w15:restartNumberingAfterBreak="0">
    <w:nsid w:val="7727581E"/>
    <w:multiLevelType w:val="multilevel"/>
    <w:tmpl w:val="8DA8F1C2"/>
    <w:lvl w:ilvl="0">
      <w:start w:val="1"/>
      <w:numFmt w:val="bullet"/>
      <w:lvlText w:val=""/>
      <w:lvlJc w:val="left"/>
      <w:pPr>
        <w:tabs>
          <w:tab w:val="num" w:pos="360"/>
        </w:tabs>
        <w:ind w:left="357" w:hanging="357"/>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7ADA5A49"/>
    <w:multiLevelType w:val="hybridMultilevel"/>
    <w:tmpl w:val="04070001"/>
    <w:lvl w:ilvl="0" w:tplc="A1DA9EA4">
      <w:start w:val="1"/>
      <w:numFmt w:val="bullet"/>
      <w:lvlText w:val=""/>
      <w:lvlJc w:val="left"/>
      <w:pPr>
        <w:tabs>
          <w:tab w:val="num" w:pos="360"/>
        </w:tabs>
        <w:ind w:left="360" w:hanging="360"/>
      </w:pPr>
      <w:rPr>
        <w:rFonts w:ascii="Symbol" w:hAnsi="Symbol" w:hint="default"/>
      </w:rPr>
    </w:lvl>
    <w:lvl w:ilvl="1" w:tplc="71B46900">
      <w:numFmt w:val="decimal"/>
      <w:lvlText w:val=""/>
      <w:lvlJc w:val="left"/>
    </w:lvl>
    <w:lvl w:ilvl="2" w:tplc="8924B32A">
      <w:numFmt w:val="decimal"/>
      <w:lvlText w:val=""/>
      <w:lvlJc w:val="left"/>
    </w:lvl>
    <w:lvl w:ilvl="3" w:tplc="019E6F82">
      <w:numFmt w:val="decimal"/>
      <w:lvlText w:val=""/>
      <w:lvlJc w:val="left"/>
    </w:lvl>
    <w:lvl w:ilvl="4" w:tplc="64C2F33E">
      <w:numFmt w:val="decimal"/>
      <w:lvlText w:val=""/>
      <w:lvlJc w:val="left"/>
    </w:lvl>
    <w:lvl w:ilvl="5" w:tplc="30F208E6">
      <w:numFmt w:val="decimal"/>
      <w:lvlText w:val=""/>
      <w:lvlJc w:val="left"/>
    </w:lvl>
    <w:lvl w:ilvl="6" w:tplc="BDF85D50">
      <w:numFmt w:val="decimal"/>
      <w:lvlText w:val=""/>
      <w:lvlJc w:val="left"/>
    </w:lvl>
    <w:lvl w:ilvl="7" w:tplc="1F6E43EC">
      <w:numFmt w:val="decimal"/>
      <w:lvlText w:val=""/>
      <w:lvlJc w:val="left"/>
    </w:lvl>
    <w:lvl w:ilvl="8" w:tplc="03762AEE">
      <w:numFmt w:val="decimal"/>
      <w:lvlText w:val=""/>
      <w:lvlJc w:val="left"/>
    </w:lvl>
  </w:abstractNum>
  <w:abstractNum w:abstractNumId="46" w15:restartNumberingAfterBreak="0">
    <w:nsid w:val="7D853949"/>
    <w:multiLevelType w:val="hybridMultilevel"/>
    <w:tmpl w:val="CD0CBB8A"/>
    <w:lvl w:ilvl="0" w:tplc="185849C4">
      <w:start w:val="1"/>
      <w:numFmt w:val="bullet"/>
      <w:lvlText w:val=""/>
      <w:lvlJc w:val="left"/>
      <w:pPr>
        <w:tabs>
          <w:tab w:val="num" w:pos="720"/>
        </w:tabs>
        <w:ind w:left="720" w:hanging="360"/>
      </w:pPr>
      <w:rPr>
        <w:rFonts w:ascii="Wingdings" w:hAnsi="Wingdings" w:hint="default"/>
      </w:rPr>
    </w:lvl>
    <w:lvl w:ilvl="1" w:tplc="51F2201E" w:tentative="1">
      <w:start w:val="1"/>
      <w:numFmt w:val="bullet"/>
      <w:lvlText w:val=""/>
      <w:lvlJc w:val="left"/>
      <w:pPr>
        <w:tabs>
          <w:tab w:val="num" w:pos="1440"/>
        </w:tabs>
        <w:ind w:left="1440" w:hanging="360"/>
      </w:pPr>
      <w:rPr>
        <w:rFonts w:ascii="Wingdings" w:hAnsi="Wingdings" w:hint="default"/>
      </w:rPr>
    </w:lvl>
    <w:lvl w:ilvl="2" w:tplc="91943D00" w:tentative="1">
      <w:start w:val="1"/>
      <w:numFmt w:val="bullet"/>
      <w:lvlText w:val=""/>
      <w:lvlJc w:val="left"/>
      <w:pPr>
        <w:tabs>
          <w:tab w:val="num" w:pos="2160"/>
        </w:tabs>
        <w:ind w:left="2160" w:hanging="360"/>
      </w:pPr>
      <w:rPr>
        <w:rFonts w:ascii="Wingdings" w:hAnsi="Wingdings" w:hint="default"/>
      </w:rPr>
    </w:lvl>
    <w:lvl w:ilvl="3" w:tplc="ABFEBA92" w:tentative="1">
      <w:start w:val="1"/>
      <w:numFmt w:val="bullet"/>
      <w:lvlText w:val=""/>
      <w:lvlJc w:val="left"/>
      <w:pPr>
        <w:tabs>
          <w:tab w:val="num" w:pos="2880"/>
        </w:tabs>
        <w:ind w:left="2880" w:hanging="360"/>
      </w:pPr>
      <w:rPr>
        <w:rFonts w:ascii="Wingdings" w:hAnsi="Wingdings" w:hint="default"/>
      </w:rPr>
    </w:lvl>
    <w:lvl w:ilvl="4" w:tplc="F20C424A" w:tentative="1">
      <w:start w:val="1"/>
      <w:numFmt w:val="bullet"/>
      <w:lvlText w:val=""/>
      <w:lvlJc w:val="left"/>
      <w:pPr>
        <w:tabs>
          <w:tab w:val="num" w:pos="3600"/>
        </w:tabs>
        <w:ind w:left="3600" w:hanging="360"/>
      </w:pPr>
      <w:rPr>
        <w:rFonts w:ascii="Wingdings" w:hAnsi="Wingdings" w:hint="default"/>
      </w:rPr>
    </w:lvl>
    <w:lvl w:ilvl="5" w:tplc="8F622B24" w:tentative="1">
      <w:start w:val="1"/>
      <w:numFmt w:val="bullet"/>
      <w:lvlText w:val=""/>
      <w:lvlJc w:val="left"/>
      <w:pPr>
        <w:tabs>
          <w:tab w:val="num" w:pos="4320"/>
        </w:tabs>
        <w:ind w:left="4320" w:hanging="360"/>
      </w:pPr>
      <w:rPr>
        <w:rFonts w:ascii="Wingdings" w:hAnsi="Wingdings" w:hint="default"/>
      </w:rPr>
    </w:lvl>
    <w:lvl w:ilvl="6" w:tplc="83CEEF5E" w:tentative="1">
      <w:start w:val="1"/>
      <w:numFmt w:val="bullet"/>
      <w:lvlText w:val=""/>
      <w:lvlJc w:val="left"/>
      <w:pPr>
        <w:tabs>
          <w:tab w:val="num" w:pos="5040"/>
        </w:tabs>
        <w:ind w:left="5040" w:hanging="360"/>
      </w:pPr>
      <w:rPr>
        <w:rFonts w:ascii="Wingdings" w:hAnsi="Wingdings" w:hint="default"/>
      </w:rPr>
    </w:lvl>
    <w:lvl w:ilvl="7" w:tplc="7108C90C" w:tentative="1">
      <w:start w:val="1"/>
      <w:numFmt w:val="bullet"/>
      <w:lvlText w:val=""/>
      <w:lvlJc w:val="left"/>
      <w:pPr>
        <w:tabs>
          <w:tab w:val="num" w:pos="5760"/>
        </w:tabs>
        <w:ind w:left="5760" w:hanging="360"/>
      </w:pPr>
      <w:rPr>
        <w:rFonts w:ascii="Wingdings" w:hAnsi="Wingdings" w:hint="default"/>
      </w:rPr>
    </w:lvl>
    <w:lvl w:ilvl="8" w:tplc="7C880CFE"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5"/>
  </w:num>
  <w:num w:numId="3">
    <w:abstractNumId w:val="16"/>
  </w:num>
  <w:num w:numId="4">
    <w:abstractNumId w:val="11"/>
  </w:num>
  <w:num w:numId="5">
    <w:abstractNumId w:val="34"/>
  </w:num>
  <w:num w:numId="6">
    <w:abstractNumId w:val="20"/>
  </w:num>
  <w:num w:numId="7">
    <w:abstractNumId w:val="21"/>
  </w:num>
  <w:num w:numId="8">
    <w:abstractNumId w:val="26"/>
  </w:num>
  <w:num w:numId="9">
    <w:abstractNumId w:val="27"/>
  </w:num>
  <w:num w:numId="10">
    <w:abstractNumId w:val="37"/>
  </w:num>
  <w:num w:numId="11">
    <w:abstractNumId w:val="32"/>
  </w:num>
  <w:num w:numId="12">
    <w:abstractNumId w:val="5"/>
  </w:num>
  <w:num w:numId="13">
    <w:abstractNumId w:val="22"/>
  </w:num>
  <w:num w:numId="14">
    <w:abstractNumId w:val="8"/>
  </w:num>
  <w:num w:numId="15">
    <w:abstractNumId w:val="7"/>
  </w:num>
  <w:num w:numId="16">
    <w:abstractNumId w:val="9"/>
  </w:num>
  <w:num w:numId="17">
    <w:abstractNumId w:val="38"/>
  </w:num>
  <w:num w:numId="18">
    <w:abstractNumId w:val="17"/>
  </w:num>
  <w:num w:numId="19">
    <w:abstractNumId w:val="40"/>
  </w:num>
  <w:num w:numId="20">
    <w:abstractNumId w:val="30"/>
  </w:num>
  <w:num w:numId="21">
    <w:abstractNumId w:val="43"/>
  </w:num>
  <w:num w:numId="22">
    <w:abstractNumId w:val="3"/>
  </w:num>
  <w:num w:numId="23">
    <w:abstractNumId w:val="12"/>
  </w:num>
  <w:num w:numId="24">
    <w:abstractNumId w:val="14"/>
  </w:num>
  <w:num w:numId="25">
    <w:abstractNumId w:val="44"/>
  </w:num>
  <w:num w:numId="26">
    <w:abstractNumId w:val="15"/>
  </w:num>
  <w:num w:numId="27">
    <w:abstractNumId w:val="28"/>
  </w:num>
  <w:num w:numId="28">
    <w:abstractNumId w:val="2"/>
  </w:num>
  <w:num w:numId="29">
    <w:abstractNumId w:val="24"/>
  </w:num>
  <w:num w:numId="30">
    <w:abstractNumId w:val="1"/>
  </w:num>
  <w:num w:numId="31">
    <w:abstractNumId w:val="47"/>
  </w:num>
  <w:num w:numId="32">
    <w:abstractNumId w:val="41"/>
  </w:num>
  <w:num w:numId="33">
    <w:abstractNumId w:val="42"/>
  </w:num>
  <w:num w:numId="34">
    <w:abstractNumId w:val="13"/>
  </w:num>
  <w:num w:numId="35">
    <w:abstractNumId w:val="10"/>
  </w:num>
  <w:num w:numId="36">
    <w:abstractNumId w:val="4"/>
  </w:num>
  <w:num w:numId="37">
    <w:abstractNumId w:val="19"/>
  </w:num>
  <w:num w:numId="38">
    <w:abstractNumId w:val="39"/>
  </w:num>
  <w:num w:numId="39">
    <w:abstractNumId w:val="23"/>
  </w:num>
  <w:num w:numId="40">
    <w:abstractNumId w:val="46"/>
  </w:num>
  <w:num w:numId="41">
    <w:abstractNumId w:val="25"/>
  </w:num>
  <w:num w:numId="42">
    <w:abstractNumId w:val="31"/>
  </w:num>
  <w:num w:numId="43">
    <w:abstractNumId w:val="18"/>
  </w:num>
  <w:num w:numId="44">
    <w:abstractNumId w:val="36"/>
  </w:num>
  <w:num w:numId="45">
    <w:abstractNumId w:val="6"/>
  </w:num>
  <w:num w:numId="46">
    <w:abstractNumId w:val="33"/>
  </w:num>
  <w:num w:numId="47">
    <w:abstractNumId w:val="29"/>
  </w:num>
  <w:num w:numId="4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34817"/>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0AC"/>
    <w:rsid w:val="00017717"/>
    <w:rsid w:val="000246A4"/>
    <w:rsid w:val="00024EE9"/>
    <w:rsid w:val="00027E33"/>
    <w:rsid w:val="000319F6"/>
    <w:rsid w:val="000471D4"/>
    <w:rsid w:val="000626D3"/>
    <w:rsid w:val="000632CE"/>
    <w:rsid w:val="00064DE4"/>
    <w:rsid w:val="00070D5B"/>
    <w:rsid w:val="00080779"/>
    <w:rsid w:val="00087568"/>
    <w:rsid w:val="000950D6"/>
    <w:rsid w:val="00097A3C"/>
    <w:rsid w:val="000A2A63"/>
    <w:rsid w:val="000B40DB"/>
    <w:rsid w:val="000D1074"/>
    <w:rsid w:val="000D5284"/>
    <w:rsid w:val="000D6B1A"/>
    <w:rsid w:val="000E13E2"/>
    <w:rsid w:val="000E66EC"/>
    <w:rsid w:val="001009AB"/>
    <w:rsid w:val="00106960"/>
    <w:rsid w:val="001133A3"/>
    <w:rsid w:val="001234BA"/>
    <w:rsid w:val="001346DA"/>
    <w:rsid w:val="001379FB"/>
    <w:rsid w:val="00144DE4"/>
    <w:rsid w:val="001544C1"/>
    <w:rsid w:val="00171A90"/>
    <w:rsid w:val="001729EB"/>
    <w:rsid w:val="00181328"/>
    <w:rsid w:val="0018275C"/>
    <w:rsid w:val="00191B7B"/>
    <w:rsid w:val="00191EF7"/>
    <w:rsid w:val="00197C90"/>
    <w:rsid w:val="001A6C44"/>
    <w:rsid w:val="001A7968"/>
    <w:rsid w:val="001A7B28"/>
    <w:rsid w:val="001C1F3B"/>
    <w:rsid w:val="001C3917"/>
    <w:rsid w:val="001D7A81"/>
    <w:rsid w:val="001F5F23"/>
    <w:rsid w:val="001F6AB9"/>
    <w:rsid w:val="00213A46"/>
    <w:rsid w:val="0022697A"/>
    <w:rsid w:val="002560A1"/>
    <w:rsid w:val="00257269"/>
    <w:rsid w:val="00262EF5"/>
    <w:rsid w:val="00272217"/>
    <w:rsid w:val="00274D1F"/>
    <w:rsid w:val="00276C42"/>
    <w:rsid w:val="002A19F6"/>
    <w:rsid w:val="002A557A"/>
    <w:rsid w:val="002C4A1C"/>
    <w:rsid w:val="002D02A5"/>
    <w:rsid w:val="003014A3"/>
    <w:rsid w:val="00306F18"/>
    <w:rsid w:val="00313549"/>
    <w:rsid w:val="00321923"/>
    <w:rsid w:val="003220C3"/>
    <w:rsid w:val="00346010"/>
    <w:rsid w:val="003463D1"/>
    <w:rsid w:val="00351017"/>
    <w:rsid w:val="00367548"/>
    <w:rsid w:val="003804F3"/>
    <w:rsid w:val="00393687"/>
    <w:rsid w:val="003A0D46"/>
    <w:rsid w:val="003A2470"/>
    <w:rsid w:val="003A464D"/>
    <w:rsid w:val="003E1736"/>
    <w:rsid w:val="003E3908"/>
    <w:rsid w:val="00401216"/>
    <w:rsid w:val="004105D8"/>
    <w:rsid w:val="00415721"/>
    <w:rsid w:val="004401F4"/>
    <w:rsid w:val="004407DC"/>
    <w:rsid w:val="00443069"/>
    <w:rsid w:val="00445EF9"/>
    <w:rsid w:val="004605F6"/>
    <w:rsid w:val="0046535F"/>
    <w:rsid w:val="00474ED8"/>
    <w:rsid w:val="00481597"/>
    <w:rsid w:val="004817FB"/>
    <w:rsid w:val="00481FDD"/>
    <w:rsid w:val="004977F2"/>
    <w:rsid w:val="004A2787"/>
    <w:rsid w:val="004B1435"/>
    <w:rsid w:val="00513A4B"/>
    <w:rsid w:val="00520897"/>
    <w:rsid w:val="00524E3A"/>
    <w:rsid w:val="00527AED"/>
    <w:rsid w:val="00537C82"/>
    <w:rsid w:val="0054012D"/>
    <w:rsid w:val="005475DE"/>
    <w:rsid w:val="00547750"/>
    <w:rsid w:val="00570C27"/>
    <w:rsid w:val="0058077E"/>
    <w:rsid w:val="0058611D"/>
    <w:rsid w:val="0058634F"/>
    <w:rsid w:val="005A5380"/>
    <w:rsid w:val="005C623C"/>
    <w:rsid w:val="005D4118"/>
    <w:rsid w:val="005D59E6"/>
    <w:rsid w:val="005F022F"/>
    <w:rsid w:val="005F2EB0"/>
    <w:rsid w:val="005F3F60"/>
    <w:rsid w:val="006143F9"/>
    <w:rsid w:val="00623204"/>
    <w:rsid w:val="00653493"/>
    <w:rsid w:val="0066716B"/>
    <w:rsid w:val="00683096"/>
    <w:rsid w:val="00683E1E"/>
    <w:rsid w:val="00697BDF"/>
    <w:rsid w:val="00697D14"/>
    <w:rsid w:val="006C15C6"/>
    <w:rsid w:val="006D5941"/>
    <w:rsid w:val="006E1BAA"/>
    <w:rsid w:val="006F1125"/>
    <w:rsid w:val="006F1AC9"/>
    <w:rsid w:val="006F25BF"/>
    <w:rsid w:val="0070039B"/>
    <w:rsid w:val="00713B27"/>
    <w:rsid w:val="007143F9"/>
    <w:rsid w:val="00717C5F"/>
    <w:rsid w:val="00735FDB"/>
    <w:rsid w:val="00737128"/>
    <w:rsid w:val="00742CE2"/>
    <w:rsid w:val="0076147E"/>
    <w:rsid w:val="00772ED8"/>
    <w:rsid w:val="00774ABF"/>
    <w:rsid w:val="0079664A"/>
    <w:rsid w:val="007A4EF3"/>
    <w:rsid w:val="007B0121"/>
    <w:rsid w:val="007F0D37"/>
    <w:rsid w:val="007F727D"/>
    <w:rsid w:val="007F7E9B"/>
    <w:rsid w:val="008030A6"/>
    <w:rsid w:val="008051FD"/>
    <w:rsid w:val="00807C59"/>
    <w:rsid w:val="008240FD"/>
    <w:rsid w:val="008250FF"/>
    <w:rsid w:val="008461E1"/>
    <w:rsid w:val="008547A0"/>
    <w:rsid w:val="00891766"/>
    <w:rsid w:val="0089265C"/>
    <w:rsid w:val="008A0B9E"/>
    <w:rsid w:val="008B07C0"/>
    <w:rsid w:val="008B181A"/>
    <w:rsid w:val="008C0447"/>
    <w:rsid w:val="008C194E"/>
    <w:rsid w:val="008E1D8A"/>
    <w:rsid w:val="009051A1"/>
    <w:rsid w:val="009178FE"/>
    <w:rsid w:val="00920D02"/>
    <w:rsid w:val="0093011B"/>
    <w:rsid w:val="009368F5"/>
    <w:rsid w:val="00944CAE"/>
    <w:rsid w:val="009479AC"/>
    <w:rsid w:val="00967830"/>
    <w:rsid w:val="0097733B"/>
    <w:rsid w:val="009A1B07"/>
    <w:rsid w:val="009A4FA6"/>
    <w:rsid w:val="009C58AA"/>
    <w:rsid w:val="009C73C6"/>
    <w:rsid w:val="009E15B5"/>
    <w:rsid w:val="009E1B64"/>
    <w:rsid w:val="009F50FD"/>
    <w:rsid w:val="00A04D46"/>
    <w:rsid w:val="00A10B4E"/>
    <w:rsid w:val="00A13CD6"/>
    <w:rsid w:val="00A15C08"/>
    <w:rsid w:val="00A16171"/>
    <w:rsid w:val="00A24418"/>
    <w:rsid w:val="00A24BCC"/>
    <w:rsid w:val="00A5108C"/>
    <w:rsid w:val="00A7235B"/>
    <w:rsid w:val="00A73AAF"/>
    <w:rsid w:val="00A77108"/>
    <w:rsid w:val="00A9766B"/>
    <w:rsid w:val="00A97ECC"/>
    <w:rsid w:val="00AA3FF1"/>
    <w:rsid w:val="00AA5A3F"/>
    <w:rsid w:val="00AB73AA"/>
    <w:rsid w:val="00AC0A7D"/>
    <w:rsid w:val="00AD69E4"/>
    <w:rsid w:val="00AD7894"/>
    <w:rsid w:val="00AE3F08"/>
    <w:rsid w:val="00AF3D8F"/>
    <w:rsid w:val="00B0470F"/>
    <w:rsid w:val="00B10596"/>
    <w:rsid w:val="00B16A61"/>
    <w:rsid w:val="00B30F66"/>
    <w:rsid w:val="00B42D2F"/>
    <w:rsid w:val="00B431A0"/>
    <w:rsid w:val="00B47E74"/>
    <w:rsid w:val="00B541B8"/>
    <w:rsid w:val="00B57FAC"/>
    <w:rsid w:val="00B74DE5"/>
    <w:rsid w:val="00B8324A"/>
    <w:rsid w:val="00BA3C3F"/>
    <w:rsid w:val="00BC229D"/>
    <w:rsid w:val="00BC2F7A"/>
    <w:rsid w:val="00BF1F0F"/>
    <w:rsid w:val="00BF46E5"/>
    <w:rsid w:val="00BF5A37"/>
    <w:rsid w:val="00C10053"/>
    <w:rsid w:val="00C17557"/>
    <w:rsid w:val="00C45AD8"/>
    <w:rsid w:val="00C60AA7"/>
    <w:rsid w:val="00C61C2E"/>
    <w:rsid w:val="00C61E6B"/>
    <w:rsid w:val="00C64040"/>
    <w:rsid w:val="00C65530"/>
    <w:rsid w:val="00C66B69"/>
    <w:rsid w:val="00C74CDC"/>
    <w:rsid w:val="00C75D10"/>
    <w:rsid w:val="00C96136"/>
    <w:rsid w:val="00CA00A9"/>
    <w:rsid w:val="00CB1588"/>
    <w:rsid w:val="00CD1E96"/>
    <w:rsid w:val="00CF622D"/>
    <w:rsid w:val="00D0150A"/>
    <w:rsid w:val="00D043C0"/>
    <w:rsid w:val="00D05F12"/>
    <w:rsid w:val="00D071E6"/>
    <w:rsid w:val="00D113BA"/>
    <w:rsid w:val="00D322E6"/>
    <w:rsid w:val="00D40674"/>
    <w:rsid w:val="00D50588"/>
    <w:rsid w:val="00D65A21"/>
    <w:rsid w:val="00D70851"/>
    <w:rsid w:val="00D72330"/>
    <w:rsid w:val="00D743CB"/>
    <w:rsid w:val="00D915A1"/>
    <w:rsid w:val="00DA3508"/>
    <w:rsid w:val="00DA52AD"/>
    <w:rsid w:val="00DA623F"/>
    <w:rsid w:val="00DA7ADD"/>
    <w:rsid w:val="00DC238A"/>
    <w:rsid w:val="00DD063D"/>
    <w:rsid w:val="00DE114A"/>
    <w:rsid w:val="00DF2A9D"/>
    <w:rsid w:val="00E03EF6"/>
    <w:rsid w:val="00E16955"/>
    <w:rsid w:val="00E24340"/>
    <w:rsid w:val="00E36539"/>
    <w:rsid w:val="00E471E2"/>
    <w:rsid w:val="00E4780C"/>
    <w:rsid w:val="00E54363"/>
    <w:rsid w:val="00E7070B"/>
    <w:rsid w:val="00E75E42"/>
    <w:rsid w:val="00E93B4F"/>
    <w:rsid w:val="00E954DF"/>
    <w:rsid w:val="00EA3D1C"/>
    <w:rsid w:val="00EA6393"/>
    <w:rsid w:val="00EB09CD"/>
    <w:rsid w:val="00ED15F8"/>
    <w:rsid w:val="00EE5B89"/>
    <w:rsid w:val="00F02883"/>
    <w:rsid w:val="00F05208"/>
    <w:rsid w:val="00F06CA2"/>
    <w:rsid w:val="00F12542"/>
    <w:rsid w:val="00F23A94"/>
    <w:rsid w:val="00F2656D"/>
    <w:rsid w:val="00F26FBF"/>
    <w:rsid w:val="00F314D7"/>
    <w:rsid w:val="00F41315"/>
    <w:rsid w:val="00F73A4F"/>
    <w:rsid w:val="00F834C5"/>
    <w:rsid w:val="00F8560C"/>
    <w:rsid w:val="00FA23C1"/>
    <w:rsid w:val="00FB6D7C"/>
    <w:rsid w:val="00FC3C73"/>
    <w:rsid w:val="00FE18D8"/>
    <w:rsid w:val="00FF0A5D"/>
    <w:rsid w:val="00FF2918"/>
    <w:rsid w:val="0615AA43"/>
    <w:rsid w:val="305E8734"/>
    <w:rsid w:val="7FA2DC7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link w:val="berschrift3Zchn"/>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character" w:styleId="Hyperlink">
    <w:name w:val="Hyperlink"/>
    <w:basedOn w:val="Absatz-Standardschriftart"/>
    <w:uiPriority w:val="99"/>
    <w:unhideWhenUsed/>
    <w:rsid w:val="00DA52AD"/>
    <w:rPr>
      <w:color w:val="00A0DC" w:themeColor="hyperlink"/>
      <w:u w:val="single"/>
    </w:rPr>
  </w:style>
  <w:style w:type="paragraph" w:styleId="Listenabsatz">
    <w:name w:val="List Paragraph"/>
    <w:basedOn w:val="Standard"/>
    <w:uiPriority w:val="34"/>
    <w:qFormat/>
    <w:rsid w:val="002D02A5"/>
    <w:pPr>
      <w:ind w:left="720"/>
      <w:contextualSpacing/>
    </w:pPr>
  </w:style>
  <w:style w:type="paragraph" w:styleId="StandardWeb">
    <w:name w:val="Normal (Web)"/>
    <w:basedOn w:val="Standard"/>
    <w:uiPriority w:val="99"/>
    <w:unhideWhenUsed/>
    <w:rsid w:val="00683096"/>
    <w:pPr>
      <w:widowControl/>
      <w:spacing w:before="100" w:beforeAutospacing="1" w:after="100" w:afterAutospacing="1" w:line="240" w:lineRule="auto"/>
    </w:pPr>
    <w:rPr>
      <w:rFonts w:ascii="Times New Roman" w:hAnsi="Times New Roman"/>
      <w:color w:val="auto"/>
      <w:sz w:val="24"/>
      <w:szCs w:val="24"/>
    </w:rPr>
  </w:style>
  <w:style w:type="paragraph" w:styleId="Kommentartext">
    <w:name w:val="annotation text"/>
    <w:basedOn w:val="Standard"/>
    <w:link w:val="KommentartextZchn"/>
    <w:uiPriority w:val="99"/>
    <w:semiHidden/>
    <w:unhideWhenUsed/>
    <w:pPr>
      <w:spacing w:line="240" w:lineRule="auto"/>
    </w:pPr>
    <w:rPr>
      <w:sz w:val="20"/>
    </w:rPr>
  </w:style>
  <w:style w:type="character" w:customStyle="1" w:styleId="KommentartextZchn">
    <w:name w:val="Kommentartext Zchn"/>
    <w:basedOn w:val="Absatz-Standardschriftart"/>
    <w:link w:val="Kommentartext"/>
    <w:uiPriority w:val="99"/>
    <w:semiHidden/>
    <w:rPr>
      <w:rFonts w:ascii="Arial" w:hAnsi="Arial"/>
      <w:color w:val="000000" w:themeColor="text1"/>
    </w:rPr>
  </w:style>
  <w:style w:type="character" w:styleId="Kommentarzeichen">
    <w:name w:val="annotation reference"/>
    <w:basedOn w:val="Absatz-Standardschriftart"/>
    <w:uiPriority w:val="99"/>
    <w:semiHidden/>
    <w:unhideWhenUsed/>
    <w:rPr>
      <w:sz w:val="16"/>
      <w:szCs w:val="16"/>
    </w:rPr>
  </w:style>
  <w:style w:type="character" w:customStyle="1" w:styleId="berschrift3Zchn">
    <w:name w:val="Überschrift 3 Zchn"/>
    <w:aliases w:val="Small Headline above Big Headline Zchn"/>
    <w:basedOn w:val="Absatz-Standardschriftart"/>
    <w:link w:val="berschrift3"/>
    <w:rsid w:val="00524E3A"/>
    <w:rPr>
      <w:rFonts w:ascii="Arial" w:hAnsi="Arial"/>
      <w:b/>
      <w:color w:val="001941" w:themeColor="text2"/>
      <w:sz w:val="22"/>
    </w:rPr>
  </w:style>
  <w:style w:type="character" w:customStyle="1" w:styleId="normaltextrun">
    <w:name w:val="normaltextrun"/>
    <w:basedOn w:val="Absatz-Standardschriftart"/>
    <w:rsid w:val="00653493"/>
  </w:style>
  <w:style w:type="character" w:customStyle="1" w:styleId="eop">
    <w:name w:val="eop"/>
    <w:basedOn w:val="Absatz-Standardschriftart"/>
    <w:rsid w:val="00653493"/>
  </w:style>
  <w:style w:type="paragraph" w:styleId="Kommentarthema">
    <w:name w:val="annotation subject"/>
    <w:basedOn w:val="Kommentartext"/>
    <w:next w:val="Kommentartext"/>
    <w:link w:val="KommentarthemaZchn"/>
    <w:uiPriority w:val="99"/>
    <w:semiHidden/>
    <w:unhideWhenUsed/>
    <w:rsid w:val="0089265C"/>
    <w:rPr>
      <w:b/>
      <w:bCs/>
    </w:rPr>
  </w:style>
  <w:style w:type="character" w:customStyle="1" w:styleId="KommentarthemaZchn">
    <w:name w:val="Kommentarthema Zchn"/>
    <w:basedOn w:val="KommentartextZchn"/>
    <w:link w:val="Kommentarthema"/>
    <w:uiPriority w:val="99"/>
    <w:semiHidden/>
    <w:rsid w:val="0089265C"/>
    <w:rPr>
      <w:rFonts w:ascii="Arial" w:hAnsi="Arial"/>
      <w:b/>
      <w:bCs/>
      <w:color w:val="000000" w:themeColor="text1"/>
    </w:rPr>
  </w:style>
  <w:style w:type="character" w:styleId="BesuchterLink">
    <w:name w:val="FollowedHyperlink"/>
    <w:basedOn w:val="Absatz-Standardschriftart"/>
    <w:uiPriority w:val="99"/>
    <w:semiHidden/>
    <w:unhideWhenUsed/>
    <w:rsid w:val="00EB09CD"/>
    <w:rPr>
      <w:color w:val="00194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921775">
      <w:bodyDiv w:val="1"/>
      <w:marLeft w:val="0"/>
      <w:marRight w:val="0"/>
      <w:marTop w:val="0"/>
      <w:marBottom w:val="0"/>
      <w:divBdr>
        <w:top w:val="none" w:sz="0" w:space="0" w:color="auto"/>
        <w:left w:val="none" w:sz="0" w:space="0" w:color="auto"/>
        <w:bottom w:val="none" w:sz="0" w:space="0" w:color="auto"/>
        <w:right w:val="none" w:sz="0" w:space="0" w:color="auto"/>
      </w:divBdr>
      <w:divsChild>
        <w:div w:id="399836191">
          <w:marLeft w:val="274"/>
          <w:marRight w:val="0"/>
          <w:marTop w:val="0"/>
          <w:marBottom w:val="120"/>
          <w:divBdr>
            <w:top w:val="none" w:sz="0" w:space="0" w:color="auto"/>
            <w:left w:val="none" w:sz="0" w:space="0" w:color="auto"/>
            <w:bottom w:val="none" w:sz="0" w:space="0" w:color="auto"/>
            <w:right w:val="none" w:sz="0" w:space="0" w:color="auto"/>
          </w:divBdr>
        </w:div>
        <w:div w:id="655381882">
          <w:marLeft w:val="274"/>
          <w:marRight w:val="0"/>
          <w:marTop w:val="0"/>
          <w:marBottom w:val="120"/>
          <w:divBdr>
            <w:top w:val="none" w:sz="0" w:space="0" w:color="auto"/>
            <w:left w:val="none" w:sz="0" w:space="0" w:color="auto"/>
            <w:bottom w:val="none" w:sz="0" w:space="0" w:color="auto"/>
            <w:right w:val="none" w:sz="0" w:space="0" w:color="auto"/>
          </w:divBdr>
        </w:div>
        <w:div w:id="1790736973">
          <w:marLeft w:val="274"/>
          <w:marRight w:val="0"/>
          <w:marTop w:val="0"/>
          <w:marBottom w:val="120"/>
          <w:divBdr>
            <w:top w:val="none" w:sz="0" w:space="0" w:color="auto"/>
            <w:left w:val="none" w:sz="0" w:space="0" w:color="auto"/>
            <w:bottom w:val="none" w:sz="0" w:space="0" w:color="auto"/>
            <w:right w:val="none" w:sz="0" w:space="0" w:color="auto"/>
          </w:divBdr>
        </w:div>
        <w:div w:id="967736535">
          <w:marLeft w:val="274"/>
          <w:marRight w:val="0"/>
          <w:marTop w:val="0"/>
          <w:marBottom w:val="120"/>
          <w:divBdr>
            <w:top w:val="none" w:sz="0" w:space="0" w:color="auto"/>
            <w:left w:val="none" w:sz="0" w:space="0" w:color="auto"/>
            <w:bottom w:val="none" w:sz="0" w:space="0" w:color="auto"/>
            <w:right w:val="none" w:sz="0" w:space="0" w:color="auto"/>
          </w:divBdr>
        </w:div>
      </w:divsChild>
    </w:div>
    <w:div w:id="309135553">
      <w:bodyDiv w:val="1"/>
      <w:marLeft w:val="0"/>
      <w:marRight w:val="0"/>
      <w:marTop w:val="0"/>
      <w:marBottom w:val="0"/>
      <w:divBdr>
        <w:top w:val="none" w:sz="0" w:space="0" w:color="auto"/>
        <w:left w:val="none" w:sz="0" w:space="0" w:color="auto"/>
        <w:bottom w:val="none" w:sz="0" w:space="0" w:color="auto"/>
        <w:right w:val="none" w:sz="0" w:space="0" w:color="auto"/>
      </w:divBdr>
      <w:divsChild>
        <w:div w:id="1436098973">
          <w:marLeft w:val="274"/>
          <w:marRight w:val="0"/>
          <w:marTop w:val="0"/>
          <w:marBottom w:val="120"/>
          <w:divBdr>
            <w:top w:val="none" w:sz="0" w:space="0" w:color="auto"/>
            <w:left w:val="none" w:sz="0" w:space="0" w:color="auto"/>
            <w:bottom w:val="none" w:sz="0" w:space="0" w:color="auto"/>
            <w:right w:val="none" w:sz="0" w:space="0" w:color="auto"/>
          </w:divBdr>
        </w:div>
        <w:div w:id="1187215187">
          <w:marLeft w:val="274"/>
          <w:marRight w:val="0"/>
          <w:marTop w:val="0"/>
          <w:marBottom w:val="0"/>
          <w:divBdr>
            <w:top w:val="none" w:sz="0" w:space="0" w:color="auto"/>
            <w:left w:val="none" w:sz="0" w:space="0" w:color="auto"/>
            <w:bottom w:val="none" w:sz="0" w:space="0" w:color="auto"/>
            <w:right w:val="none" w:sz="0" w:space="0" w:color="auto"/>
          </w:divBdr>
        </w:div>
        <w:div w:id="1052078939">
          <w:marLeft w:val="734"/>
          <w:marRight w:val="0"/>
          <w:marTop w:val="0"/>
          <w:marBottom w:val="120"/>
          <w:divBdr>
            <w:top w:val="none" w:sz="0" w:space="0" w:color="auto"/>
            <w:left w:val="none" w:sz="0" w:space="0" w:color="auto"/>
            <w:bottom w:val="none" w:sz="0" w:space="0" w:color="auto"/>
            <w:right w:val="none" w:sz="0" w:space="0" w:color="auto"/>
          </w:divBdr>
        </w:div>
        <w:div w:id="802388259">
          <w:marLeft w:val="274"/>
          <w:marRight w:val="0"/>
          <w:marTop w:val="0"/>
          <w:marBottom w:val="120"/>
          <w:divBdr>
            <w:top w:val="none" w:sz="0" w:space="0" w:color="auto"/>
            <w:left w:val="none" w:sz="0" w:space="0" w:color="auto"/>
            <w:bottom w:val="none" w:sz="0" w:space="0" w:color="auto"/>
            <w:right w:val="none" w:sz="0" w:space="0" w:color="auto"/>
          </w:divBdr>
        </w:div>
        <w:div w:id="1405882141">
          <w:marLeft w:val="274"/>
          <w:marRight w:val="0"/>
          <w:marTop w:val="0"/>
          <w:marBottom w:val="0"/>
          <w:divBdr>
            <w:top w:val="none" w:sz="0" w:space="0" w:color="auto"/>
            <w:left w:val="none" w:sz="0" w:space="0" w:color="auto"/>
            <w:bottom w:val="none" w:sz="0" w:space="0" w:color="auto"/>
            <w:right w:val="none" w:sz="0" w:space="0" w:color="auto"/>
          </w:divBdr>
        </w:div>
        <w:div w:id="475922751">
          <w:marLeft w:val="734"/>
          <w:marRight w:val="0"/>
          <w:marTop w:val="0"/>
          <w:marBottom w:val="0"/>
          <w:divBdr>
            <w:top w:val="none" w:sz="0" w:space="0" w:color="auto"/>
            <w:left w:val="none" w:sz="0" w:space="0" w:color="auto"/>
            <w:bottom w:val="none" w:sz="0" w:space="0" w:color="auto"/>
            <w:right w:val="none" w:sz="0" w:space="0" w:color="auto"/>
          </w:divBdr>
        </w:div>
        <w:div w:id="539320394">
          <w:marLeft w:val="734"/>
          <w:marRight w:val="0"/>
          <w:marTop w:val="0"/>
          <w:marBottom w:val="120"/>
          <w:divBdr>
            <w:top w:val="none" w:sz="0" w:space="0" w:color="auto"/>
            <w:left w:val="none" w:sz="0" w:space="0" w:color="auto"/>
            <w:bottom w:val="none" w:sz="0" w:space="0" w:color="auto"/>
            <w:right w:val="none" w:sz="0" w:space="0" w:color="auto"/>
          </w:divBdr>
        </w:div>
      </w:divsChild>
    </w:div>
    <w:div w:id="851190649">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1090158474">
      <w:bodyDiv w:val="1"/>
      <w:marLeft w:val="0"/>
      <w:marRight w:val="0"/>
      <w:marTop w:val="0"/>
      <w:marBottom w:val="0"/>
      <w:divBdr>
        <w:top w:val="none" w:sz="0" w:space="0" w:color="auto"/>
        <w:left w:val="none" w:sz="0" w:space="0" w:color="auto"/>
        <w:bottom w:val="none" w:sz="0" w:space="0" w:color="auto"/>
        <w:right w:val="none" w:sz="0" w:space="0" w:color="auto"/>
      </w:divBdr>
    </w:div>
    <w:div w:id="1437023728">
      <w:bodyDiv w:val="1"/>
      <w:marLeft w:val="0"/>
      <w:marRight w:val="0"/>
      <w:marTop w:val="0"/>
      <w:marBottom w:val="0"/>
      <w:divBdr>
        <w:top w:val="none" w:sz="0" w:space="0" w:color="auto"/>
        <w:left w:val="none" w:sz="0" w:space="0" w:color="auto"/>
        <w:bottom w:val="none" w:sz="0" w:space="0" w:color="auto"/>
        <w:right w:val="none" w:sz="0" w:space="0" w:color="auto"/>
      </w:divBdr>
    </w:div>
    <w:div w:id="1492328982">
      <w:bodyDiv w:val="1"/>
      <w:marLeft w:val="0"/>
      <w:marRight w:val="0"/>
      <w:marTop w:val="0"/>
      <w:marBottom w:val="0"/>
      <w:divBdr>
        <w:top w:val="none" w:sz="0" w:space="0" w:color="auto"/>
        <w:left w:val="none" w:sz="0" w:space="0" w:color="auto"/>
        <w:bottom w:val="none" w:sz="0" w:space="0" w:color="auto"/>
        <w:right w:val="none" w:sz="0" w:space="0" w:color="auto"/>
      </w:divBdr>
      <w:divsChild>
        <w:div w:id="1454785253">
          <w:marLeft w:val="446"/>
          <w:marRight w:val="0"/>
          <w:marTop w:val="0"/>
          <w:marBottom w:val="120"/>
          <w:divBdr>
            <w:top w:val="none" w:sz="0" w:space="0" w:color="auto"/>
            <w:left w:val="none" w:sz="0" w:space="0" w:color="auto"/>
            <w:bottom w:val="none" w:sz="0" w:space="0" w:color="auto"/>
            <w:right w:val="none" w:sz="0" w:space="0" w:color="auto"/>
          </w:divBdr>
        </w:div>
        <w:div w:id="613102403">
          <w:marLeft w:val="446"/>
          <w:marRight w:val="0"/>
          <w:marTop w:val="0"/>
          <w:marBottom w:val="120"/>
          <w:divBdr>
            <w:top w:val="none" w:sz="0" w:space="0" w:color="auto"/>
            <w:left w:val="none" w:sz="0" w:space="0" w:color="auto"/>
            <w:bottom w:val="none" w:sz="0" w:space="0" w:color="auto"/>
            <w:right w:val="none" w:sz="0" w:space="0" w:color="auto"/>
          </w:divBdr>
        </w:div>
        <w:div w:id="1480683573">
          <w:marLeft w:val="446"/>
          <w:marRight w:val="0"/>
          <w:marTop w:val="0"/>
          <w:marBottom w:val="120"/>
          <w:divBdr>
            <w:top w:val="none" w:sz="0" w:space="0" w:color="auto"/>
            <w:left w:val="none" w:sz="0" w:space="0" w:color="auto"/>
            <w:bottom w:val="none" w:sz="0" w:space="0" w:color="auto"/>
            <w:right w:val="none" w:sz="0" w:space="0" w:color="auto"/>
          </w:divBdr>
        </w:div>
        <w:div w:id="1459031927">
          <w:marLeft w:val="446"/>
          <w:marRight w:val="0"/>
          <w:marTop w:val="0"/>
          <w:marBottom w:val="120"/>
          <w:divBdr>
            <w:top w:val="none" w:sz="0" w:space="0" w:color="auto"/>
            <w:left w:val="none" w:sz="0" w:space="0" w:color="auto"/>
            <w:bottom w:val="none" w:sz="0" w:space="0" w:color="auto"/>
            <w:right w:val="none" w:sz="0" w:space="0" w:color="auto"/>
          </w:divBdr>
        </w:div>
      </w:divsChild>
    </w:div>
    <w:div w:id="1651709030">
      <w:bodyDiv w:val="1"/>
      <w:marLeft w:val="0"/>
      <w:marRight w:val="0"/>
      <w:marTop w:val="0"/>
      <w:marBottom w:val="0"/>
      <w:divBdr>
        <w:top w:val="none" w:sz="0" w:space="0" w:color="auto"/>
        <w:left w:val="none" w:sz="0" w:space="0" w:color="auto"/>
        <w:bottom w:val="none" w:sz="0" w:space="0" w:color="auto"/>
        <w:right w:val="none" w:sz="0" w:space="0" w:color="auto"/>
      </w:divBdr>
    </w:div>
    <w:div w:id="1703093212">
      <w:bodyDiv w:val="1"/>
      <w:marLeft w:val="0"/>
      <w:marRight w:val="0"/>
      <w:marTop w:val="0"/>
      <w:marBottom w:val="0"/>
      <w:divBdr>
        <w:top w:val="none" w:sz="0" w:space="0" w:color="auto"/>
        <w:left w:val="none" w:sz="0" w:space="0" w:color="auto"/>
        <w:bottom w:val="none" w:sz="0" w:space="0" w:color="auto"/>
        <w:right w:val="none" w:sz="0" w:space="0" w:color="auto"/>
      </w:divBdr>
    </w:div>
    <w:div w:id="1718120988">
      <w:bodyDiv w:val="1"/>
      <w:marLeft w:val="0"/>
      <w:marRight w:val="0"/>
      <w:marTop w:val="0"/>
      <w:marBottom w:val="0"/>
      <w:divBdr>
        <w:top w:val="none" w:sz="0" w:space="0" w:color="auto"/>
        <w:left w:val="none" w:sz="0" w:space="0" w:color="auto"/>
        <w:bottom w:val="none" w:sz="0" w:space="0" w:color="auto"/>
        <w:right w:val="none" w:sz="0" w:space="0" w:color="auto"/>
      </w:divBdr>
    </w:div>
    <w:div w:id="1836653624">
      <w:bodyDiv w:val="1"/>
      <w:marLeft w:val="0"/>
      <w:marRight w:val="0"/>
      <w:marTop w:val="0"/>
      <w:marBottom w:val="0"/>
      <w:divBdr>
        <w:top w:val="none" w:sz="0" w:space="0" w:color="auto"/>
        <w:left w:val="none" w:sz="0" w:space="0" w:color="auto"/>
        <w:bottom w:val="none" w:sz="0" w:space="0" w:color="auto"/>
        <w:right w:val="none" w:sz="0" w:space="0" w:color="auto"/>
      </w:divBdr>
      <w:divsChild>
        <w:div w:id="199976426">
          <w:marLeft w:val="274"/>
          <w:marRight w:val="0"/>
          <w:marTop w:val="0"/>
          <w:marBottom w:val="120"/>
          <w:divBdr>
            <w:top w:val="none" w:sz="0" w:space="0" w:color="auto"/>
            <w:left w:val="none" w:sz="0" w:space="0" w:color="auto"/>
            <w:bottom w:val="none" w:sz="0" w:space="0" w:color="auto"/>
            <w:right w:val="none" w:sz="0" w:space="0" w:color="auto"/>
          </w:divBdr>
        </w:div>
        <w:div w:id="1830058250">
          <w:marLeft w:val="274"/>
          <w:marRight w:val="0"/>
          <w:marTop w:val="0"/>
          <w:marBottom w:val="120"/>
          <w:divBdr>
            <w:top w:val="none" w:sz="0" w:space="0" w:color="auto"/>
            <w:left w:val="none" w:sz="0" w:space="0" w:color="auto"/>
            <w:bottom w:val="none" w:sz="0" w:space="0" w:color="auto"/>
            <w:right w:val="none" w:sz="0" w:space="0" w:color="auto"/>
          </w:divBdr>
        </w:div>
        <w:div w:id="302782663">
          <w:marLeft w:val="274"/>
          <w:marRight w:val="0"/>
          <w:marTop w:val="0"/>
          <w:marBottom w:val="120"/>
          <w:divBdr>
            <w:top w:val="none" w:sz="0" w:space="0" w:color="auto"/>
            <w:left w:val="none" w:sz="0" w:space="0" w:color="auto"/>
            <w:bottom w:val="none" w:sz="0" w:space="0" w:color="auto"/>
            <w:right w:val="none" w:sz="0" w:space="0" w:color="auto"/>
          </w:divBdr>
        </w:div>
        <w:div w:id="49622616">
          <w:marLeft w:val="274"/>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1.png"/><Relationship Id="R46c410802a4d4972"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www.homag.com/news-events/news/artikel/digitalisierung-fuer-schreiner-und-tischler-apps-und-assistenten-von-homag"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homag.com/news-events/news/artikel/digitalisierung-fuer-schreiner-und-tischler-apps-und-assistenten-von-homag"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628489a2414740a0"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homag.com/news-events/kundenberichte/detail/das-cutting-production-set-bei-der-schreinerei-schmidt-bauer" TargetMode="External"/><Relationship Id="rId27" Type="http://schemas.openxmlformats.org/officeDocument/2006/relationships/image" Target="media/image14.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07E2B627FFDE404A96981575D86E2156" ma:contentTypeVersion="12" ma:contentTypeDescription="Ein neues Dokument erstellen." ma:contentTypeScope="" ma:versionID="bea1c127a4a46882d38225e94c65b644">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a23bbad2714aa93fd8d2a4f46fade97"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16340F-0700-4139-B85E-033F4367062A}">
  <ds:schemaRefs>
    <ds:schemaRef ds:uri="http://purl.org/dc/terms/"/>
    <ds:schemaRef ds:uri="http://schemas.microsoft.com/office/2006/documentManagement/types"/>
    <ds:schemaRef ds:uri="4d9ded76-2ab4-4937-8338-98145f7ef32f"/>
    <ds:schemaRef ds:uri="http://purl.org/dc/dcmityp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5a1f3f64-baba-4153-bf20-9e71bc3451ff"/>
    <ds:schemaRef ds:uri="http://www.w3.org/XML/1998/namespace"/>
  </ds:schemaRefs>
</ds:datastoreItem>
</file>

<file path=customXml/itemProps2.xml><?xml version="1.0" encoding="utf-8"?>
<ds:datastoreItem xmlns:ds="http://schemas.openxmlformats.org/officeDocument/2006/customXml" ds:itemID="{616DBAC0-D896-45CE-BF9E-88F9D60612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E8D57489-FD31-436A-8521-0AD5C1D97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1752</Words>
  <Characters>11039</Characters>
  <Application>Microsoft Office Word</Application>
  <DocSecurity>0</DocSecurity>
  <Lines>91</Lines>
  <Paragraphs>25</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12766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Weber, Julia</cp:lastModifiedBy>
  <cp:revision>9</cp:revision>
  <cp:lastPrinted>2018-02-22T10:43:00Z</cp:lastPrinted>
  <dcterms:created xsi:type="dcterms:W3CDTF">2020-09-18T05:50:00Z</dcterms:created>
  <dcterms:modified xsi:type="dcterms:W3CDTF">2020-09-18T12:18:00Z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