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30966" w14:textId="77777777" w:rsidR="00A22A61" w:rsidRDefault="00A22A61" w:rsidP="00512704">
      <w:pPr>
        <w:pStyle w:val="berschrift1"/>
        <w:jc w:val="both"/>
      </w:pPr>
      <w:proofErr w:type="spellStart"/>
      <w:r w:rsidRPr="00A22A61">
        <w:rPr>
          <w:rFonts w:eastAsia="MS Gothic" w:hint="eastAsia"/>
        </w:rPr>
        <w:t>エッジデータパッケージ</w:t>
      </w:r>
      <w:proofErr w:type="spellEnd"/>
      <w:r w:rsidRPr="00A22A61">
        <w:rPr>
          <w:rFonts w:eastAsia="MS Gothic" w:hint="eastAsia"/>
        </w:rPr>
        <w:t>：</w:t>
      </w:r>
      <w:r w:rsidRPr="00A22A61">
        <w:t xml:space="preserve"> </w:t>
      </w:r>
      <w:proofErr w:type="spellStart"/>
      <w:r w:rsidRPr="00A22A61">
        <w:rPr>
          <w:rFonts w:eastAsia="MS Gothic" w:hint="eastAsia"/>
        </w:rPr>
        <w:t>レヒナー社製ジョイナリーで使用中</w:t>
      </w:r>
      <w:proofErr w:type="spellEnd"/>
      <w:r w:rsidRPr="00A22A61">
        <w:t xml:space="preserve"> </w:t>
      </w:r>
    </w:p>
    <w:p w14:paraId="07B687EA" w14:textId="77777777" w:rsidR="00141D2E" w:rsidRPr="00AD1315" w:rsidRDefault="00141D2E" w:rsidP="00512704">
      <w:pPr>
        <w:pStyle w:val="berschrift2"/>
        <w:jc w:val="both"/>
        <w:rPr>
          <w:rStyle w:val="normaltextrun"/>
          <w:rFonts w:ascii="MS Gothic" w:eastAsia="MS Gothic" w:hAnsi="MS Gothic" w:cs="MS Gothic"/>
          <w:b w:val="0"/>
          <w:bCs/>
          <w:color w:val="00B0F0"/>
          <w:szCs w:val="24"/>
          <w:shd w:val="clear" w:color="auto" w:fill="FFFFFF"/>
        </w:rPr>
      </w:pPr>
      <w:proofErr w:type="spellStart"/>
      <w:r w:rsidRPr="00AD1315">
        <w:rPr>
          <w:rStyle w:val="normaltextrun"/>
          <w:rFonts w:ascii="MS Gothic" w:eastAsia="MS Gothic" w:hAnsi="MS Gothic" w:cs="MS Gothic" w:hint="eastAsia"/>
          <w:bCs/>
          <w:color w:val="00B0F0"/>
          <w:szCs w:val="24"/>
          <w:shd w:val="clear" w:color="auto" w:fill="FFFFFF"/>
        </w:rPr>
        <w:t>エッジでさらに効率的に</w:t>
      </w:r>
      <w:proofErr w:type="spellEnd"/>
      <w:r w:rsidRPr="00AD1315">
        <w:rPr>
          <w:rStyle w:val="normaltextrun"/>
          <w:rFonts w:ascii="MS Gothic" w:eastAsia="MS Gothic" w:hAnsi="MS Gothic" w:cs="MS Gothic" w:hint="eastAsia"/>
          <w:bCs/>
          <w:color w:val="00B0F0"/>
          <w:szCs w:val="24"/>
          <w:shd w:val="clear" w:color="auto" w:fill="FFFFFF"/>
        </w:rPr>
        <w:t>。</w:t>
      </w:r>
    </w:p>
    <w:p w14:paraId="6016204E" w14:textId="638BAE71" w:rsidR="00F3458C" w:rsidRDefault="00690E24" w:rsidP="00512704">
      <w:pPr>
        <w:jc w:val="both"/>
        <w:rPr>
          <w:rStyle w:val="normaltextrun"/>
          <w:rFonts w:cs="Arial"/>
          <w:color w:val="000000"/>
          <w:szCs w:val="22"/>
          <w:shd w:val="clear" w:color="auto" w:fill="FFFFFF"/>
        </w:rPr>
      </w:pPr>
      <w:r w:rsidRPr="00690E24">
        <w:rPr>
          <w:rStyle w:val="normaltextrun"/>
          <w:rFonts w:ascii="MS Gothic" w:eastAsia="MS Gothic" w:hAnsi="MS Gothic" w:cs="MS Gothic" w:hint="eastAsia"/>
          <w:color w:val="000000"/>
          <w:szCs w:val="22"/>
          <w:shd w:val="clear" w:color="auto" w:fill="FFFFFF"/>
        </w:rPr>
        <w:t>ある日、エッジバンドが足りなくなり、次の日には注文しすぎてしまった、という経験をしたことのない人はいないでしょう。ある日突然、エッジバンドが足りなくなり、ある日突然、注文が増えすぎてしまった</w:t>
      </w:r>
      <w:r w:rsidRPr="00690E24">
        <w:rPr>
          <w:rStyle w:val="normaltextrun"/>
          <w:rFonts w:cs="Arial"/>
          <w:color w:val="000000"/>
          <w:szCs w:val="22"/>
          <w:shd w:val="clear" w:color="auto" w:fill="FFFFFF"/>
        </w:rPr>
        <w:t>......</w:t>
      </w:r>
      <w:r w:rsidRPr="00690E24">
        <w:rPr>
          <w:rStyle w:val="normaltextrun"/>
          <w:rFonts w:ascii="MS Gothic" w:eastAsia="MS Gothic" w:hAnsi="MS Gothic" w:cs="MS Gothic" w:hint="eastAsia"/>
          <w:color w:val="000000"/>
          <w:szCs w:val="22"/>
          <w:shd w:val="clear" w:color="auto" w:fill="FFFFFF"/>
        </w:rPr>
        <w:t>。エッジデータプラグインとエッジバンドアシスタント（エッジバンド管理セット）で構成される「エッジデータパッケージ」がその解決策です。これを使えば、主要サプライヤーのすべてのエッジバンドデータに機械で直接アクセスすることができます。オーバーバイエルンの伝統的な大工会社であるレヒナー社は、すでに</w:t>
      </w:r>
      <w:r w:rsidRPr="00690E24">
        <w:rPr>
          <w:rStyle w:val="normaltextrun"/>
          <w:rFonts w:cs="Arial"/>
          <w:color w:val="000000"/>
          <w:szCs w:val="22"/>
          <w:shd w:val="clear" w:color="auto" w:fill="FFFFFF"/>
        </w:rPr>
        <w:t>EDGETEQ S-500</w:t>
      </w:r>
      <w:r w:rsidRPr="00690E24">
        <w:rPr>
          <w:rStyle w:val="normaltextrun"/>
          <w:rFonts w:ascii="MS Gothic" w:eastAsia="MS Gothic" w:hAnsi="MS Gothic" w:cs="MS Gothic" w:hint="eastAsia"/>
          <w:color w:val="000000"/>
          <w:szCs w:val="22"/>
          <w:shd w:val="clear" w:color="auto" w:fill="FFFFFF"/>
        </w:rPr>
        <w:t>でこの組み合わせを使用しており、非常に満足しています。</w:t>
      </w:r>
    </w:p>
    <w:p w14:paraId="7ED2039D" w14:textId="77777777" w:rsidR="00634D6E" w:rsidRPr="00634D6E" w:rsidRDefault="00F3458C" w:rsidP="00634D6E">
      <w:pPr>
        <w:jc w:val="center"/>
        <w:rPr>
          <w:rStyle w:val="normaltextrun"/>
          <w:rFonts w:cs="Arial"/>
          <w:i/>
          <w:iCs/>
          <w:color w:val="auto"/>
          <w:sz w:val="20"/>
          <w:shd w:val="clear" w:color="auto" w:fill="FFFFFF"/>
        </w:rPr>
      </w:pPr>
      <w:r w:rsidRPr="00F3458C">
        <w:rPr>
          <w:rStyle w:val="normaltextrun"/>
          <w:rFonts w:cs="Arial"/>
          <w:i/>
          <w:iCs/>
          <w:color w:val="auto"/>
          <w:sz w:val="20"/>
          <w:shd w:val="clear" w:color="auto" w:fill="FFFFFF"/>
        </w:rPr>
        <w:t>„</w:t>
      </w:r>
      <w:r w:rsidR="00634D6E" w:rsidRPr="00634D6E">
        <w:rPr>
          <w:rStyle w:val="normaltextrun"/>
          <w:rFonts w:ascii="MS Gothic" w:eastAsia="MS Gothic" w:hAnsi="MS Gothic" w:cs="MS Gothic" w:hint="eastAsia"/>
          <w:i/>
          <w:iCs/>
          <w:color w:val="auto"/>
          <w:sz w:val="20"/>
          <w:shd w:val="clear" w:color="auto" w:fill="FFFFFF"/>
        </w:rPr>
        <w:t>いつでもすべての材料とエッジバンドのデータにアクセスでき、手作業の中間ステップなしでデータを入力でき、非常に重要なことですが、複数の注文が発生しなくなりました。</w:t>
      </w:r>
      <w:r w:rsidR="00634D6E" w:rsidRPr="00634D6E">
        <w:rPr>
          <w:rStyle w:val="normaltextrun"/>
          <w:rFonts w:cs="Arial"/>
          <w:i/>
          <w:iCs/>
          <w:color w:val="auto"/>
          <w:sz w:val="20"/>
          <w:shd w:val="clear" w:color="auto" w:fill="FFFFFF"/>
        </w:rPr>
        <w:t xml:space="preserve">" </w:t>
      </w:r>
    </w:p>
    <w:p w14:paraId="4055FC8D" w14:textId="59E1A0A2" w:rsidR="00F3458C" w:rsidRDefault="00634D6E" w:rsidP="00634D6E">
      <w:pPr>
        <w:jc w:val="center"/>
        <w:rPr>
          <w:rStyle w:val="normaltextrun"/>
          <w:rFonts w:cs="Arial"/>
          <w:color w:val="auto"/>
          <w:sz w:val="20"/>
          <w:shd w:val="clear" w:color="auto" w:fill="FFFFFF"/>
        </w:rPr>
      </w:pPr>
      <w:proofErr w:type="spellStart"/>
      <w:r w:rsidRPr="00634D6E">
        <w:rPr>
          <w:rStyle w:val="normaltextrun"/>
          <w:rFonts w:ascii="MS Gothic" w:eastAsia="MS Gothic" w:hAnsi="MS Gothic" w:cs="MS Gothic" w:hint="eastAsia"/>
          <w:i/>
          <w:iCs/>
          <w:color w:val="auto"/>
          <w:sz w:val="20"/>
          <w:shd w:val="clear" w:color="auto" w:fill="FFFFFF"/>
        </w:rPr>
        <w:t>マーティン・レヒナー氏（</w:t>
      </w:r>
      <w:r w:rsidRPr="00634D6E">
        <w:rPr>
          <w:rStyle w:val="normaltextrun"/>
          <w:rFonts w:cs="Arial"/>
          <w:i/>
          <w:iCs/>
          <w:color w:val="auto"/>
          <w:sz w:val="20"/>
          <w:shd w:val="clear" w:color="auto" w:fill="FFFFFF"/>
        </w:rPr>
        <w:t>Schreinerei</w:t>
      </w:r>
      <w:proofErr w:type="spellEnd"/>
      <w:r w:rsidRPr="00634D6E">
        <w:rPr>
          <w:rStyle w:val="normaltextrun"/>
          <w:rFonts w:cs="Arial"/>
          <w:i/>
          <w:iCs/>
          <w:color w:val="auto"/>
          <w:sz w:val="20"/>
          <w:shd w:val="clear" w:color="auto" w:fill="FFFFFF"/>
        </w:rPr>
        <w:t xml:space="preserve"> </w:t>
      </w:r>
      <w:proofErr w:type="spellStart"/>
      <w:r w:rsidRPr="00634D6E">
        <w:rPr>
          <w:rStyle w:val="normaltextrun"/>
          <w:rFonts w:cs="Arial"/>
          <w:i/>
          <w:iCs/>
          <w:color w:val="auto"/>
          <w:sz w:val="20"/>
          <w:shd w:val="clear" w:color="auto" w:fill="FFFFFF"/>
        </w:rPr>
        <w:t>Lechner</w:t>
      </w:r>
      <w:r w:rsidRPr="00634D6E">
        <w:rPr>
          <w:rStyle w:val="normaltextrun"/>
          <w:rFonts w:ascii="MS Gothic" w:eastAsia="MS Gothic" w:hAnsi="MS Gothic" w:cs="MS Gothic" w:hint="eastAsia"/>
          <w:i/>
          <w:iCs/>
          <w:color w:val="auto"/>
          <w:sz w:val="20"/>
          <w:shd w:val="clear" w:color="auto" w:fill="FFFFFF"/>
        </w:rPr>
        <w:t>、マスターカーペンタ</w:t>
      </w:r>
      <w:proofErr w:type="spellEnd"/>
      <w:r w:rsidRPr="00634D6E">
        <w:rPr>
          <w:rStyle w:val="normaltextrun"/>
          <w:rFonts w:ascii="MS Gothic" w:eastAsia="MS Gothic" w:hAnsi="MS Gothic" w:cs="MS Gothic" w:hint="eastAsia"/>
          <w:i/>
          <w:iCs/>
          <w:color w:val="auto"/>
          <w:sz w:val="20"/>
          <w:shd w:val="clear" w:color="auto" w:fill="FFFFFF"/>
        </w:rPr>
        <w:t>ー</w:t>
      </w:r>
    </w:p>
    <w:p w14:paraId="4CF396C1" w14:textId="77777777" w:rsidR="00C41148" w:rsidRPr="00AD1315" w:rsidRDefault="00C41148" w:rsidP="00512704">
      <w:pPr>
        <w:pStyle w:val="berschrift2"/>
        <w:jc w:val="both"/>
        <w:rPr>
          <w:rStyle w:val="normaltextrun"/>
          <w:rFonts w:cs="Arial"/>
          <w:bCs/>
          <w:color w:val="00B0F0"/>
          <w:szCs w:val="24"/>
          <w:shd w:val="clear" w:color="auto" w:fill="FFFFFF"/>
        </w:rPr>
      </w:pPr>
      <w:proofErr w:type="spellStart"/>
      <w:r w:rsidRPr="00AD1315">
        <w:rPr>
          <w:rStyle w:val="normaltextrun"/>
          <w:rFonts w:ascii="MS Gothic" w:eastAsia="MS Gothic" w:hAnsi="MS Gothic" w:cs="MS Gothic" w:hint="eastAsia"/>
          <w:bCs/>
          <w:color w:val="00B0F0"/>
          <w:szCs w:val="24"/>
          <w:shd w:val="clear" w:color="auto" w:fill="FFFFFF"/>
        </w:rPr>
        <w:t>伝統とモダンの出会い</w:t>
      </w:r>
      <w:proofErr w:type="spellEnd"/>
    </w:p>
    <w:p w14:paraId="37EB3E7C" w14:textId="77777777" w:rsidR="00C41148" w:rsidRPr="00C41148" w:rsidRDefault="00C41148" w:rsidP="00512704">
      <w:pPr>
        <w:jc w:val="both"/>
        <w:rPr>
          <w:rStyle w:val="normaltextrun"/>
          <w:rFonts w:cs="Arial"/>
          <w:sz w:val="24"/>
          <w:szCs w:val="24"/>
          <w:shd w:val="clear" w:color="auto" w:fill="FFFFFF"/>
        </w:rPr>
      </w:pPr>
      <w:r w:rsidRPr="00C41148">
        <w:rPr>
          <w:rStyle w:val="normaltextrun"/>
          <w:rFonts w:ascii="MS Gothic" w:eastAsia="MS Gothic" w:hAnsi="MS Gothic" w:cs="MS Gothic" w:hint="eastAsia"/>
          <w:sz w:val="24"/>
          <w:szCs w:val="24"/>
          <w:shd w:val="clear" w:color="auto" w:fill="FFFFFF"/>
        </w:rPr>
        <w:t>フォルシュテルンを拠点とするレヒナー建具店は、従業員</w:t>
      </w:r>
      <w:r w:rsidRPr="00C41148">
        <w:rPr>
          <w:rStyle w:val="normaltextrun"/>
          <w:rFonts w:cs="Arial"/>
          <w:sz w:val="24"/>
          <w:szCs w:val="24"/>
          <w:shd w:val="clear" w:color="auto" w:fill="FFFFFF"/>
        </w:rPr>
        <w:t>6</w:t>
      </w:r>
      <w:r w:rsidRPr="00C41148">
        <w:rPr>
          <w:rStyle w:val="normaltextrun"/>
          <w:rFonts w:ascii="MS Gothic" w:eastAsia="MS Gothic" w:hAnsi="MS Gothic" w:cs="MS Gothic" w:hint="eastAsia"/>
          <w:sz w:val="24"/>
          <w:szCs w:val="24"/>
          <w:shd w:val="clear" w:color="auto" w:fill="FFFFFF"/>
        </w:rPr>
        <w:t>人の家族経営で、高品質の家具やオブジェを専門に製造しています。建築家、設計事務所、個人顧客だけでなく、商社や産業界のサプライヤーとしても活動しています。最初の相談から、プランニング、そしてプロジェクトの最終的な実現まで、顧客の面倒を見る。伝統的な建具が一流の品質を誇るだけでなく、</w:t>
      </w:r>
      <w:r w:rsidRPr="00C41148">
        <w:rPr>
          <w:rStyle w:val="normaltextrun"/>
          <w:rFonts w:cs="Arial"/>
          <w:sz w:val="24"/>
          <w:szCs w:val="24"/>
          <w:shd w:val="clear" w:color="auto" w:fill="FFFFFF"/>
        </w:rPr>
        <w:t>HOMAG</w:t>
      </w:r>
      <w:r w:rsidRPr="00C41148">
        <w:rPr>
          <w:rStyle w:val="normaltextrun"/>
          <w:rFonts w:ascii="MS Gothic" w:eastAsia="MS Gothic" w:hAnsi="MS Gothic" w:cs="MS Gothic" w:hint="eastAsia"/>
          <w:sz w:val="24"/>
          <w:szCs w:val="24"/>
          <w:shd w:val="clear" w:color="auto" w:fill="FFFFFF"/>
        </w:rPr>
        <w:t>の最新鋭の機械やデジタル製品に依存しています。</w:t>
      </w:r>
      <w:r w:rsidRPr="00C41148">
        <w:rPr>
          <w:rStyle w:val="normaltextrun"/>
          <w:rFonts w:cs="Arial"/>
          <w:sz w:val="24"/>
          <w:szCs w:val="24"/>
          <w:shd w:val="clear" w:color="auto" w:fill="FFFFFF"/>
        </w:rPr>
        <w:t xml:space="preserve"> </w:t>
      </w:r>
    </w:p>
    <w:p w14:paraId="56C8E2C1" w14:textId="77777777" w:rsidR="00C41148" w:rsidRPr="00C41148" w:rsidRDefault="00C41148" w:rsidP="00512704">
      <w:pPr>
        <w:jc w:val="both"/>
        <w:rPr>
          <w:rStyle w:val="normaltextrun"/>
          <w:rFonts w:cs="Arial"/>
          <w:sz w:val="24"/>
          <w:szCs w:val="24"/>
          <w:shd w:val="clear" w:color="auto" w:fill="FFFFFF"/>
        </w:rPr>
      </w:pPr>
    </w:p>
    <w:p w14:paraId="1C14F139" w14:textId="77777777" w:rsidR="00C41148" w:rsidRDefault="00C41148" w:rsidP="00512704">
      <w:pPr>
        <w:jc w:val="both"/>
        <w:rPr>
          <w:rStyle w:val="normaltextrun"/>
          <w:rFonts w:ascii="MS Gothic" w:eastAsia="MS Gothic" w:hAnsi="MS Gothic" w:cs="MS Gothic"/>
          <w:sz w:val="24"/>
          <w:szCs w:val="24"/>
          <w:shd w:val="clear" w:color="auto" w:fill="FFFFFF"/>
        </w:rPr>
      </w:pPr>
      <w:proofErr w:type="spellStart"/>
      <w:r w:rsidRPr="00C41148">
        <w:rPr>
          <w:rStyle w:val="normaltextrun"/>
          <w:rFonts w:ascii="MS Gothic" w:eastAsia="MS Gothic" w:hAnsi="MS Gothic" w:cs="MS Gothic" w:hint="eastAsia"/>
          <w:sz w:val="24"/>
          <w:szCs w:val="24"/>
          <w:shd w:val="clear" w:color="auto" w:fill="FFFFFF"/>
        </w:rPr>
        <w:lastRenderedPageBreak/>
        <w:t>代表取締役の</w:t>
      </w:r>
      <w:r w:rsidRPr="00C41148">
        <w:rPr>
          <w:rStyle w:val="normaltextrun"/>
          <w:rFonts w:cs="Arial"/>
          <w:sz w:val="24"/>
          <w:szCs w:val="24"/>
          <w:shd w:val="clear" w:color="auto" w:fill="FFFFFF"/>
        </w:rPr>
        <w:t>Anton</w:t>
      </w:r>
      <w:proofErr w:type="spellEnd"/>
      <w:r w:rsidRPr="00C41148">
        <w:rPr>
          <w:rStyle w:val="normaltextrun"/>
          <w:rFonts w:cs="Arial"/>
          <w:sz w:val="24"/>
          <w:szCs w:val="24"/>
          <w:shd w:val="clear" w:color="auto" w:fill="FFFFFF"/>
        </w:rPr>
        <w:t xml:space="preserve"> Lechner</w:t>
      </w:r>
      <w:r w:rsidRPr="00C41148">
        <w:rPr>
          <w:rStyle w:val="normaltextrun"/>
          <w:rFonts w:ascii="MS Gothic" w:eastAsia="MS Gothic" w:hAnsi="MS Gothic" w:cs="MS Gothic" w:hint="eastAsia"/>
          <w:sz w:val="24"/>
          <w:szCs w:val="24"/>
          <w:shd w:val="clear" w:color="auto" w:fill="FFFFFF"/>
        </w:rPr>
        <w:t>は、</w:t>
      </w:r>
      <w:r w:rsidRPr="00C41148">
        <w:rPr>
          <w:rStyle w:val="normaltextrun"/>
          <w:rFonts w:cs="Arial"/>
          <w:sz w:val="24"/>
          <w:szCs w:val="24"/>
          <w:shd w:val="clear" w:color="auto" w:fill="FFFFFF"/>
        </w:rPr>
        <w:t>2000</w:t>
      </w:r>
      <w:r w:rsidRPr="00C41148">
        <w:rPr>
          <w:rStyle w:val="normaltextrun"/>
          <w:rFonts w:ascii="MS Gothic" w:eastAsia="MS Gothic" w:hAnsi="MS Gothic" w:cs="MS Gothic" w:hint="eastAsia"/>
          <w:sz w:val="24"/>
          <w:szCs w:val="24"/>
          <w:shd w:val="clear" w:color="auto" w:fill="FFFFFF"/>
        </w:rPr>
        <w:t>年に初めて</w:t>
      </w:r>
      <w:r w:rsidRPr="00C41148">
        <w:rPr>
          <w:rStyle w:val="normaltextrun"/>
          <w:rFonts w:cs="Arial"/>
          <w:sz w:val="24"/>
          <w:szCs w:val="24"/>
          <w:shd w:val="clear" w:color="auto" w:fill="FFFFFF"/>
        </w:rPr>
        <w:t>HOMAG</w:t>
      </w:r>
      <w:r w:rsidRPr="00C41148">
        <w:rPr>
          <w:rStyle w:val="normaltextrun"/>
          <w:rFonts w:ascii="MS Gothic" w:eastAsia="MS Gothic" w:hAnsi="MS Gothic" w:cs="MS Gothic" w:hint="eastAsia"/>
          <w:sz w:val="24"/>
          <w:szCs w:val="24"/>
          <w:shd w:val="clear" w:color="auto" w:fill="FFFFFF"/>
        </w:rPr>
        <w:t>の機械を購入し、長年の顧客でありビジネスパートナーとなっています。</w:t>
      </w:r>
      <w:r w:rsidRPr="00C41148">
        <w:rPr>
          <w:rStyle w:val="normaltextrun"/>
          <w:rFonts w:cs="Arial"/>
          <w:sz w:val="24"/>
          <w:szCs w:val="24"/>
          <w:shd w:val="clear" w:color="auto" w:fill="FFFFFF"/>
        </w:rPr>
        <w:t>Lechner joinery</w:t>
      </w:r>
      <w:r w:rsidRPr="00C41148">
        <w:rPr>
          <w:rStyle w:val="normaltextrun"/>
          <w:rFonts w:ascii="MS Gothic" w:eastAsia="MS Gothic" w:hAnsi="MS Gothic" w:cs="MS Gothic" w:hint="eastAsia"/>
          <w:sz w:val="24"/>
          <w:szCs w:val="24"/>
          <w:shd w:val="clear" w:color="auto" w:fill="FFFFFF"/>
        </w:rPr>
        <w:t>のお客様の要望は多岐に渡り、それぞれ個性的です。同じ注文は</w:t>
      </w:r>
      <w:r w:rsidRPr="00C41148">
        <w:rPr>
          <w:rStyle w:val="normaltextrun"/>
          <w:rFonts w:cs="Arial"/>
          <w:sz w:val="24"/>
          <w:szCs w:val="24"/>
          <w:shd w:val="clear" w:color="auto" w:fill="FFFFFF"/>
        </w:rPr>
        <w:t>2</w:t>
      </w:r>
      <w:r w:rsidRPr="00C41148">
        <w:rPr>
          <w:rStyle w:val="normaltextrun"/>
          <w:rFonts w:ascii="MS Gothic" w:eastAsia="MS Gothic" w:hAnsi="MS Gothic" w:cs="MS Gothic" w:hint="eastAsia"/>
          <w:sz w:val="24"/>
          <w:szCs w:val="24"/>
          <w:shd w:val="clear" w:color="auto" w:fill="FFFFFF"/>
        </w:rPr>
        <w:t>つとない。レヒナー建具店では、お客様一人ひとりに合わせたオーダーメイドの建具を製作し、それを実現するために、豊富なマシンパークを活用しています。</w:t>
      </w:r>
      <w:r w:rsidRPr="00C41148">
        <w:rPr>
          <w:rStyle w:val="normaltextrun"/>
          <w:rFonts w:cs="Arial"/>
          <w:sz w:val="24"/>
          <w:szCs w:val="24"/>
          <w:shd w:val="clear" w:color="auto" w:fill="FFFFFF"/>
        </w:rPr>
        <w:t xml:space="preserve"> </w:t>
      </w:r>
      <w:r w:rsidRPr="00C41148">
        <w:rPr>
          <w:rStyle w:val="normaltextrun"/>
          <w:rFonts w:ascii="MS Gothic" w:eastAsia="MS Gothic" w:hAnsi="MS Gothic" w:cs="MS Gothic" w:hint="eastAsia"/>
          <w:sz w:val="24"/>
          <w:szCs w:val="24"/>
          <w:shd w:val="clear" w:color="auto" w:fill="FFFFFF"/>
        </w:rPr>
        <w:t>ジョイナリーの定番マシンに加えて、</w:t>
      </w:r>
      <w:r w:rsidRPr="00C41148">
        <w:rPr>
          <w:rStyle w:val="normaltextrun"/>
          <w:rFonts w:cs="Arial"/>
          <w:sz w:val="24"/>
          <w:szCs w:val="24"/>
          <w:shd w:val="clear" w:color="auto" w:fill="FFFFFF"/>
        </w:rPr>
        <w:t>4</w:t>
      </w:r>
      <w:r w:rsidRPr="00C41148">
        <w:rPr>
          <w:rStyle w:val="normaltextrun"/>
          <w:rFonts w:ascii="MS Gothic" w:eastAsia="MS Gothic" w:hAnsi="MS Gothic" w:cs="MS Gothic" w:hint="eastAsia"/>
          <w:sz w:val="24"/>
          <w:szCs w:val="24"/>
          <w:shd w:val="clear" w:color="auto" w:fill="FFFFFF"/>
        </w:rPr>
        <w:t>台の</w:t>
      </w:r>
      <w:r w:rsidRPr="00C41148">
        <w:rPr>
          <w:rStyle w:val="normaltextrun"/>
          <w:rFonts w:cs="Arial"/>
          <w:sz w:val="24"/>
          <w:szCs w:val="24"/>
          <w:shd w:val="clear" w:color="auto" w:fill="FFFFFF"/>
        </w:rPr>
        <w:t>HOMAG</w:t>
      </w:r>
      <w:r w:rsidRPr="00C41148">
        <w:rPr>
          <w:rStyle w:val="normaltextrun"/>
          <w:rFonts w:ascii="MS Gothic" w:eastAsia="MS Gothic" w:hAnsi="MS Gothic" w:cs="MS Gothic" w:hint="eastAsia"/>
          <w:sz w:val="24"/>
          <w:szCs w:val="24"/>
          <w:shd w:val="clear" w:color="auto" w:fill="FFFFFF"/>
        </w:rPr>
        <w:t>マシンが生産を支えています。</w:t>
      </w:r>
      <w:r w:rsidRPr="00C41148">
        <w:rPr>
          <w:rStyle w:val="normaltextrun"/>
          <w:rFonts w:cs="Arial"/>
          <w:sz w:val="24"/>
          <w:szCs w:val="24"/>
          <w:shd w:val="clear" w:color="auto" w:fill="FFFFFF"/>
        </w:rPr>
        <w:t>EDGETEQ S-500</w:t>
      </w:r>
      <w:proofErr w:type="spellStart"/>
      <w:r w:rsidRPr="00C41148">
        <w:rPr>
          <w:rStyle w:val="normaltextrun"/>
          <w:rFonts w:ascii="MS Gothic" w:eastAsia="MS Gothic" w:hAnsi="MS Gothic" w:cs="MS Gothic" w:hint="eastAsia"/>
          <w:sz w:val="24"/>
          <w:szCs w:val="24"/>
          <w:shd w:val="clear" w:color="auto" w:fill="FFFFFF"/>
        </w:rPr>
        <w:t>エッジバンディングマシン、</w:t>
      </w:r>
      <w:r w:rsidRPr="00C41148">
        <w:rPr>
          <w:rStyle w:val="normaltextrun"/>
          <w:rFonts w:cs="Arial"/>
          <w:sz w:val="24"/>
          <w:szCs w:val="24"/>
          <w:shd w:val="clear" w:color="auto" w:fill="FFFFFF"/>
        </w:rPr>
        <w:t>BOF</w:t>
      </w:r>
      <w:proofErr w:type="spellEnd"/>
      <w:r w:rsidRPr="00C41148">
        <w:rPr>
          <w:rStyle w:val="normaltextrun"/>
          <w:rFonts w:cs="Arial"/>
          <w:sz w:val="24"/>
          <w:szCs w:val="24"/>
          <w:shd w:val="clear" w:color="auto" w:fill="FFFFFF"/>
        </w:rPr>
        <w:t xml:space="preserve"> 211 </w:t>
      </w:r>
      <w:proofErr w:type="spellStart"/>
      <w:r w:rsidRPr="00C41148">
        <w:rPr>
          <w:rStyle w:val="normaltextrun"/>
          <w:rFonts w:cs="Arial"/>
          <w:sz w:val="24"/>
          <w:szCs w:val="24"/>
          <w:shd w:val="clear" w:color="auto" w:fill="FFFFFF"/>
        </w:rPr>
        <w:t>CNC</w:t>
      </w:r>
      <w:r w:rsidRPr="00C41148">
        <w:rPr>
          <w:rStyle w:val="normaltextrun"/>
          <w:rFonts w:ascii="MS Gothic" w:eastAsia="MS Gothic" w:hAnsi="MS Gothic" w:cs="MS Gothic" w:hint="eastAsia"/>
          <w:sz w:val="24"/>
          <w:szCs w:val="24"/>
          <w:shd w:val="clear" w:color="auto" w:fill="FFFFFF"/>
        </w:rPr>
        <w:t>プロセッシングセンタ</w:t>
      </w:r>
      <w:proofErr w:type="spellEnd"/>
      <w:r w:rsidRPr="00C41148">
        <w:rPr>
          <w:rStyle w:val="normaltextrun"/>
          <w:rFonts w:ascii="MS Gothic" w:eastAsia="MS Gothic" w:hAnsi="MS Gothic" w:cs="MS Gothic" w:hint="eastAsia"/>
          <w:sz w:val="24"/>
          <w:szCs w:val="24"/>
          <w:shd w:val="clear" w:color="auto" w:fill="FFFFFF"/>
        </w:rPr>
        <w:t>ー（</w:t>
      </w:r>
      <w:proofErr w:type="spellStart"/>
      <w:r w:rsidRPr="00C41148">
        <w:rPr>
          <w:rStyle w:val="normaltextrun"/>
          <w:rFonts w:ascii="MS Gothic" w:eastAsia="MS Gothic" w:hAnsi="MS Gothic" w:cs="MS Gothic" w:hint="eastAsia"/>
          <w:sz w:val="24"/>
          <w:szCs w:val="24"/>
          <w:shd w:val="clear" w:color="auto" w:fill="FFFFFF"/>
        </w:rPr>
        <w:t>現在</w:t>
      </w:r>
      <w:r w:rsidRPr="00C41148">
        <w:rPr>
          <w:rStyle w:val="normaltextrun"/>
          <w:rFonts w:cs="Arial"/>
          <w:sz w:val="24"/>
          <w:szCs w:val="24"/>
          <w:shd w:val="clear" w:color="auto" w:fill="FFFFFF"/>
        </w:rPr>
        <w:t>CENTATEQ</w:t>
      </w:r>
      <w:proofErr w:type="spellEnd"/>
      <w:r w:rsidRPr="00C41148">
        <w:rPr>
          <w:rStyle w:val="normaltextrun"/>
          <w:rFonts w:cs="Arial"/>
          <w:sz w:val="24"/>
          <w:szCs w:val="24"/>
          <w:shd w:val="clear" w:color="auto" w:fill="FFFFFF"/>
        </w:rPr>
        <w:t xml:space="preserve"> P-210</w:t>
      </w:r>
      <w:r w:rsidRPr="00C41148">
        <w:rPr>
          <w:rStyle w:val="normaltextrun"/>
          <w:rFonts w:ascii="MS Gothic" w:eastAsia="MS Gothic" w:hAnsi="MS Gothic" w:cs="MS Gothic" w:hint="eastAsia"/>
          <w:sz w:val="24"/>
          <w:szCs w:val="24"/>
          <w:shd w:val="clear" w:color="auto" w:fill="FFFFFF"/>
        </w:rPr>
        <w:t>に相当）、</w:t>
      </w:r>
      <w:r w:rsidRPr="00C41148">
        <w:rPr>
          <w:rStyle w:val="normaltextrun"/>
          <w:rFonts w:cs="Arial"/>
          <w:sz w:val="24"/>
          <w:szCs w:val="24"/>
          <w:shd w:val="clear" w:color="auto" w:fill="FFFFFF"/>
        </w:rPr>
        <w:t>HPP300/43</w:t>
      </w:r>
      <w:r w:rsidRPr="00C41148">
        <w:rPr>
          <w:rStyle w:val="normaltextrun"/>
          <w:rFonts w:ascii="MS Gothic" w:eastAsia="MS Gothic" w:hAnsi="MS Gothic" w:cs="MS Gothic" w:hint="eastAsia"/>
          <w:sz w:val="24"/>
          <w:szCs w:val="24"/>
          <w:shd w:val="clear" w:color="auto" w:fill="FFFFFF"/>
        </w:rPr>
        <w:t>パネルサイジングソー（</w:t>
      </w:r>
      <w:proofErr w:type="spellStart"/>
      <w:r w:rsidRPr="00C41148">
        <w:rPr>
          <w:rStyle w:val="normaltextrun"/>
          <w:rFonts w:ascii="MS Gothic" w:eastAsia="MS Gothic" w:hAnsi="MS Gothic" w:cs="MS Gothic" w:hint="eastAsia"/>
          <w:sz w:val="24"/>
          <w:szCs w:val="24"/>
          <w:shd w:val="clear" w:color="auto" w:fill="FFFFFF"/>
        </w:rPr>
        <w:t>現在</w:t>
      </w:r>
      <w:r w:rsidRPr="00C41148">
        <w:rPr>
          <w:rStyle w:val="normaltextrun"/>
          <w:rFonts w:cs="Arial"/>
          <w:sz w:val="24"/>
          <w:szCs w:val="24"/>
          <w:shd w:val="clear" w:color="auto" w:fill="FFFFFF"/>
        </w:rPr>
        <w:t>SAWTEQ</w:t>
      </w:r>
      <w:proofErr w:type="spellEnd"/>
      <w:r w:rsidRPr="00C41148">
        <w:rPr>
          <w:rStyle w:val="normaltextrun"/>
          <w:rFonts w:cs="Arial"/>
          <w:sz w:val="24"/>
          <w:szCs w:val="24"/>
          <w:shd w:val="clear" w:color="auto" w:fill="FFFFFF"/>
        </w:rPr>
        <w:t xml:space="preserve"> B-300</w:t>
      </w:r>
      <w:r w:rsidRPr="00C41148">
        <w:rPr>
          <w:rStyle w:val="normaltextrun"/>
          <w:rFonts w:ascii="MS Gothic" w:eastAsia="MS Gothic" w:hAnsi="MS Gothic" w:cs="MS Gothic" w:hint="eastAsia"/>
          <w:sz w:val="24"/>
          <w:szCs w:val="24"/>
          <w:shd w:val="clear" w:color="auto" w:fill="FFFFFF"/>
        </w:rPr>
        <w:t>に相当）、</w:t>
      </w:r>
      <w:r w:rsidRPr="00C41148">
        <w:rPr>
          <w:rStyle w:val="normaltextrun"/>
          <w:rFonts w:cs="Arial"/>
          <w:sz w:val="24"/>
          <w:szCs w:val="24"/>
          <w:shd w:val="clear" w:color="auto" w:fill="FFFFFF"/>
        </w:rPr>
        <w:t>SWT535</w:t>
      </w:r>
      <w:r w:rsidRPr="00C41148">
        <w:rPr>
          <w:rStyle w:val="normaltextrun"/>
          <w:rFonts w:ascii="MS Gothic" w:eastAsia="MS Gothic" w:hAnsi="MS Gothic" w:cs="MS Gothic" w:hint="eastAsia"/>
          <w:sz w:val="24"/>
          <w:szCs w:val="24"/>
          <w:shd w:val="clear" w:color="auto" w:fill="FFFFFF"/>
        </w:rPr>
        <w:t>サンディングマシンがあります。</w:t>
      </w:r>
    </w:p>
    <w:p w14:paraId="64C7EE22" w14:textId="77777777" w:rsidR="00A053D0" w:rsidRPr="00AD1315" w:rsidRDefault="00A053D0" w:rsidP="00512704">
      <w:pPr>
        <w:pStyle w:val="berschrift2"/>
        <w:jc w:val="both"/>
        <w:rPr>
          <w:rStyle w:val="normaltextrun"/>
          <w:rFonts w:cs="Arial"/>
          <w:bCs/>
          <w:color w:val="00B0F0"/>
          <w:szCs w:val="24"/>
          <w:shd w:val="clear" w:color="auto" w:fill="FFFFFF"/>
        </w:rPr>
      </w:pPr>
      <w:proofErr w:type="spellStart"/>
      <w:r w:rsidRPr="00AD1315">
        <w:rPr>
          <w:rStyle w:val="normaltextrun"/>
          <w:rFonts w:ascii="MS Gothic" w:eastAsia="MS Gothic" w:hAnsi="MS Gothic" w:cs="MS Gothic" w:hint="eastAsia"/>
          <w:bCs/>
          <w:color w:val="00B0F0"/>
          <w:szCs w:val="24"/>
          <w:shd w:val="clear" w:color="auto" w:fill="FFFFFF"/>
        </w:rPr>
        <w:t>短いデジタルパス</w:t>
      </w:r>
      <w:proofErr w:type="spellEnd"/>
      <w:r w:rsidRPr="00AD1315">
        <w:rPr>
          <w:rStyle w:val="normaltextrun"/>
          <w:rFonts w:cs="Arial"/>
          <w:bCs/>
          <w:color w:val="00B0F0"/>
          <w:szCs w:val="24"/>
          <w:shd w:val="clear" w:color="auto" w:fill="FFFFFF"/>
        </w:rPr>
        <w:t xml:space="preserve"> - </w:t>
      </w:r>
      <w:proofErr w:type="spellStart"/>
      <w:r w:rsidRPr="00AD1315">
        <w:rPr>
          <w:rStyle w:val="normaltextrun"/>
          <w:rFonts w:ascii="MS Gothic" w:eastAsia="MS Gothic" w:hAnsi="MS Gothic" w:cs="MS Gothic" w:hint="eastAsia"/>
          <w:bCs/>
          <w:color w:val="00B0F0"/>
          <w:szCs w:val="24"/>
          <w:shd w:val="clear" w:color="auto" w:fill="FFFFFF"/>
        </w:rPr>
        <w:t>エッジングでより効率的に</w:t>
      </w:r>
      <w:proofErr w:type="spellEnd"/>
      <w:r w:rsidRPr="00AD1315">
        <w:rPr>
          <w:rStyle w:val="normaltextrun"/>
          <w:rFonts w:ascii="MS Gothic" w:eastAsia="MS Gothic" w:hAnsi="MS Gothic" w:cs="MS Gothic" w:hint="eastAsia"/>
          <w:bCs/>
          <w:color w:val="00B0F0"/>
          <w:szCs w:val="24"/>
          <w:shd w:val="clear" w:color="auto" w:fill="FFFFFF"/>
        </w:rPr>
        <w:t>。</w:t>
      </w:r>
    </w:p>
    <w:p w14:paraId="650786D6" w14:textId="77777777" w:rsidR="00A053D0" w:rsidRPr="00A053D0" w:rsidRDefault="00A053D0" w:rsidP="00512704">
      <w:pPr>
        <w:jc w:val="both"/>
        <w:rPr>
          <w:rStyle w:val="normaltextrun"/>
          <w:rFonts w:cs="Arial"/>
          <w:sz w:val="24"/>
          <w:szCs w:val="24"/>
          <w:shd w:val="clear" w:color="auto" w:fill="FFFFFF"/>
        </w:rPr>
      </w:pPr>
      <w:r w:rsidRPr="00A053D0">
        <w:rPr>
          <w:rStyle w:val="normaltextrun"/>
          <w:rFonts w:cs="Arial"/>
          <w:sz w:val="24"/>
          <w:szCs w:val="24"/>
          <w:shd w:val="clear" w:color="auto" w:fill="FFFFFF"/>
        </w:rPr>
        <w:t>Martin Lechner</w:t>
      </w:r>
      <w:r w:rsidRPr="00A053D0">
        <w:rPr>
          <w:rStyle w:val="normaltextrun"/>
          <w:rFonts w:ascii="MS Gothic" w:eastAsia="MS Gothic" w:hAnsi="MS Gothic" w:cs="MS Gothic" w:hint="eastAsia"/>
          <w:sz w:val="24"/>
          <w:szCs w:val="24"/>
          <w:shd w:val="clear" w:color="auto" w:fill="FFFFFF"/>
        </w:rPr>
        <w:t>氏は、マシンソフトウェア「</w:t>
      </w:r>
      <w:r w:rsidRPr="00A053D0">
        <w:rPr>
          <w:rStyle w:val="normaltextrun"/>
          <w:rFonts w:cs="Arial"/>
          <w:sz w:val="24"/>
          <w:szCs w:val="24"/>
          <w:shd w:val="clear" w:color="auto" w:fill="FFFFFF"/>
        </w:rPr>
        <w:t>woodCommander5</w:t>
      </w:r>
      <w:r w:rsidRPr="00A053D0">
        <w:rPr>
          <w:rStyle w:val="normaltextrun"/>
          <w:rFonts w:ascii="MS Gothic" w:eastAsia="MS Gothic" w:hAnsi="MS Gothic" w:cs="MS Gothic" w:hint="eastAsia"/>
          <w:sz w:val="24"/>
          <w:szCs w:val="24"/>
          <w:shd w:val="clear" w:color="auto" w:fill="FFFFFF"/>
        </w:rPr>
        <w:t>」を使って、加工プログラムとエッジング材を選択しています。</w:t>
      </w:r>
      <w:r w:rsidRPr="00A053D0">
        <w:rPr>
          <w:rStyle w:val="normaltextrun"/>
          <w:rFonts w:cs="Arial"/>
          <w:sz w:val="24"/>
          <w:szCs w:val="24"/>
          <w:shd w:val="clear" w:color="auto" w:fill="FFFFFF"/>
        </w:rPr>
        <w:t>3D</w:t>
      </w:r>
      <w:r w:rsidRPr="00A053D0">
        <w:rPr>
          <w:rStyle w:val="normaltextrun"/>
          <w:rFonts w:ascii="MS Gothic" w:eastAsia="MS Gothic" w:hAnsi="MS Gothic" w:cs="MS Gothic" w:hint="eastAsia"/>
          <w:sz w:val="24"/>
          <w:szCs w:val="24"/>
          <w:shd w:val="clear" w:color="auto" w:fill="FFFFFF"/>
        </w:rPr>
        <w:t>ワークシミュレーションと許容されるパラメータの組み合わせのチェックにより、マスタージョイナーは正しい設定を短時間で行うことができるのです。一度保存した基本設定は、いつでも呼び出すことができ、加工工程のスピードアップを実現します。</w:t>
      </w:r>
    </w:p>
    <w:p w14:paraId="6CCC9C93" w14:textId="77777777" w:rsidR="00A053D0" w:rsidRPr="00A053D0" w:rsidRDefault="00A053D0" w:rsidP="00512704">
      <w:pPr>
        <w:jc w:val="both"/>
        <w:rPr>
          <w:rStyle w:val="normaltextrun"/>
          <w:rFonts w:cs="Arial"/>
          <w:sz w:val="24"/>
          <w:szCs w:val="24"/>
          <w:shd w:val="clear" w:color="auto" w:fill="FFFFFF"/>
        </w:rPr>
      </w:pPr>
      <w:r w:rsidRPr="00A053D0">
        <w:rPr>
          <w:rStyle w:val="normaltextrun"/>
          <w:rFonts w:ascii="MS Gothic" w:eastAsia="MS Gothic" w:hAnsi="MS Gothic" w:cs="MS Gothic" w:hint="eastAsia"/>
          <w:sz w:val="24"/>
          <w:szCs w:val="24"/>
          <w:shd w:val="clear" w:color="auto" w:fill="FFFFFF"/>
        </w:rPr>
        <w:t>日常的な使用において実用的なのは、個別にカスタマイズ可能なユーザーインターフェース、クイックオリエンテーション、数回クリックするだけのシンプルな操作性です。その結果、すべての従業員がこのソフトウェアを操作できるようになりました。「私たちの会社では、特別な手順を踏むだけの社員はいません。私たちの場合、全員がすべてを行います」と、ジュニアマネージャーのマーティン・レヒナーは言います。エッジバンド材を管理するエッジバンドアシスタントと機械が直接リンクしているため、オペレーターは常に現在の在庫を把握することができるのです。</w:t>
      </w:r>
      <w:r w:rsidRPr="00A053D0">
        <w:rPr>
          <w:rStyle w:val="normaltextrun"/>
          <w:rFonts w:cs="Arial"/>
          <w:sz w:val="24"/>
          <w:szCs w:val="24"/>
          <w:shd w:val="clear" w:color="auto" w:fill="FFFFFF"/>
        </w:rPr>
        <w:t>"HOMAG</w:t>
      </w:r>
      <w:r w:rsidRPr="00A053D0">
        <w:rPr>
          <w:rStyle w:val="normaltextrun"/>
          <w:rFonts w:ascii="MS Gothic" w:eastAsia="MS Gothic" w:hAnsi="MS Gothic" w:cs="MS Gothic" w:hint="eastAsia"/>
          <w:sz w:val="24"/>
          <w:szCs w:val="24"/>
          <w:shd w:val="clear" w:color="auto" w:fill="FFFFFF"/>
        </w:rPr>
        <w:t>は圧倒的に革新的です。</w:t>
      </w:r>
      <w:r w:rsidRPr="00A053D0">
        <w:rPr>
          <w:rStyle w:val="normaltextrun"/>
          <w:rFonts w:cs="Arial"/>
          <w:sz w:val="24"/>
          <w:szCs w:val="24"/>
          <w:shd w:val="clear" w:color="auto" w:fill="FFFFFF"/>
        </w:rPr>
        <w:t>"</w:t>
      </w:r>
    </w:p>
    <w:p w14:paraId="6B65AC25" w14:textId="009FB5A2" w:rsidR="00F3458C" w:rsidRPr="00A053D0" w:rsidRDefault="00A053D0" w:rsidP="00512704">
      <w:pPr>
        <w:jc w:val="both"/>
        <w:rPr>
          <w:rStyle w:val="normaltextrun"/>
          <w:rFonts w:cs="Arial"/>
          <w:sz w:val="24"/>
          <w:szCs w:val="24"/>
          <w:shd w:val="clear" w:color="auto" w:fill="FFFFFF"/>
        </w:rPr>
      </w:pPr>
      <w:r w:rsidRPr="00A053D0">
        <w:rPr>
          <w:rStyle w:val="normaltextrun"/>
          <w:rFonts w:ascii="MS Gothic" w:eastAsia="MS Gothic" w:hAnsi="MS Gothic" w:cs="MS Gothic" w:hint="eastAsia"/>
          <w:sz w:val="24"/>
          <w:szCs w:val="24"/>
          <w:shd w:val="clear" w:color="auto" w:fill="FFFFFF"/>
        </w:rPr>
        <w:t>ジョイナリーの時間と労力を大幅に節約できます。プラグインは、選択したエ</w:t>
      </w:r>
      <w:r w:rsidRPr="00A053D0">
        <w:rPr>
          <w:rStyle w:val="normaltextrun"/>
          <w:rFonts w:ascii="MS Gothic" w:eastAsia="MS Gothic" w:hAnsi="MS Gothic" w:cs="MS Gothic" w:hint="eastAsia"/>
          <w:sz w:val="24"/>
          <w:szCs w:val="24"/>
          <w:shd w:val="clear" w:color="auto" w:fill="FFFFFF"/>
        </w:rPr>
        <w:lastRenderedPageBreak/>
        <w:t>ッジロールの厚さ、高さ、使用可能な長さなどの関連する生産データをアプリから直接機械に転送し、使用したエッジロールの残り長さをプラグイン経由でエッジバンドアシスタントアプリに自動的に報告します。</w:t>
      </w:r>
    </w:p>
    <w:p w14:paraId="3FB180BE" w14:textId="77777777" w:rsidR="000C3A76" w:rsidRPr="00AD1315" w:rsidRDefault="000C3A76" w:rsidP="00512704">
      <w:pPr>
        <w:pStyle w:val="berschrift2"/>
        <w:jc w:val="both"/>
        <w:rPr>
          <w:rFonts w:cs="Arial"/>
          <w:color w:val="00B0F0"/>
        </w:rPr>
      </w:pPr>
      <w:proofErr w:type="spellStart"/>
      <w:r w:rsidRPr="00AD1315">
        <w:rPr>
          <w:rFonts w:eastAsia="MS Gothic" w:hint="eastAsia"/>
          <w:color w:val="00B0F0"/>
        </w:rPr>
        <w:t>未来への装備</w:t>
      </w:r>
      <w:proofErr w:type="spellEnd"/>
      <w:r w:rsidRPr="00AD1315">
        <w:rPr>
          <w:rFonts w:eastAsia="MS Gothic" w:hint="eastAsia"/>
          <w:color w:val="00B0F0"/>
        </w:rPr>
        <w:t>。</w:t>
      </w:r>
    </w:p>
    <w:p w14:paraId="21D6C8B7" w14:textId="17A4CAC6" w:rsidR="00F3458C" w:rsidRPr="000C3A76" w:rsidRDefault="000C3A76" w:rsidP="00512704">
      <w:pPr>
        <w:pStyle w:val="paragraph"/>
        <w:spacing w:before="0" w:beforeAutospacing="0" w:after="0" w:afterAutospacing="0" w:line="360" w:lineRule="auto"/>
        <w:jc w:val="both"/>
        <w:textAlignment w:val="baseline"/>
        <w:rPr>
          <w:rStyle w:val="eop"/>
          <w:rFonts w:ascii="Arial" w:hAnsi="Arial" w:cs="Arial"/>
          <w:bCs/>
          <w:color w:val="000000" w:themeColor="text1"/>
          <w:sz w:val="22"/>
          <w:szCs w:val="22"/>
        </w:rPr>
      </w:pPr>
      <w:r w:rsidRPr="000C3A76">
        <w:rPr>
          <w:rFonts w:ascii="MS Gothic" w:eastAsia="MS Gothic" w:hAnsi="MS Gothic" w:cs="MS Gothic" w:hint="eastAsia"/>
          <w:bCs/>
          <w:color w:val="000000" w:themeColor="text1"/>
          <w:szCs w:val="20"/>
        </w:rPr>
        <w:t>フォルスターン社のレヒナー・ジョイナリーは、未来への道を歩むための完璧な装備を備えています。第</w:t>
      </w:r>
      <w:r w:rsidRPr="000C3A76">
        <w:rPr>
          <w:rFonts w:ascii="Arial" w:hAnsi="Arial" w:cs="Arial"/>
          <w:bCs/>
          <w:color w:val="000000" w:themeColor="text1"/>
          <w:szCs w:val="20"/>
        </w:rPr>
        <w:t>2</w:t>
      </w:r>
      <w:r w:rsidRPr="000C3A76">
        <w:rPr>
          <w:rFonts w:ascii="MS Gothic" w:eastAsia="MS Gothic" w:hAnsi="MS Gothic" w:cs="MS Gothic" w:hint="eastAsia"/>
          <w:bCs/>
          <w:color w:val="000000" w:themeColor="text1"/>
          <w:szCs w:val="20"/>
        </w:rPr>
        <w:t>世代はすでにスタート地点に立ち、機械の装備は前進し、現代の主要なテーマであるエネルギー効率、省資源、ネットワーク化された仕事をしっかりと見据えているのです。今後、ジョイナリーは</w:t>
      </w:r>
      <w:r w:rsidRPr="000C3A76">
        <w:rPr>
          <w:rFonts w:ascii="Arial" w:hAnsi="Arial" w:cs="Arial"/>
          <w:bCs/>
          <w:color w:val="000000" w:themeColor="text1"/>
          <w:szCs w:val="20"/>
        </w:rPr>
        <w:t>tapio</w:t>
      </w:r>
      <w:r w:rsidRPr="000C3A76">
        <w:rPr>
          <w:rFonts w:ascii="MS Gothic" w:eastAsia="MS Gothic" w:hAnsi="MS Gothic" w:cs="MS Gothic" w:hint="eastAsia"/>
          <w:bCs/>
          <w:color w:val="000000" w:themeColor="text1"/>
          <w:szCs w:val="20"/>
        </w:rPr>
        <w:t>社のデジタルツール管理</w:t>
      </w:r>
      <w:r w:rsidRPr="000C3A76">
        <w:rPr>
          <w:rFonts w:ascii="Arial" w:hAnsi="Arial" w:cs="Arial"/>
          <w:bCs/>
          <w:color w:val="000000" w:themeColor="text1"/>
          <w:szCs w:val="20"/>
        </w:rPr>
        <w:t>twinio</w:t>
      </w:r>
      <w:r w:rsidRPr="000C3A76">
        <w:rPr>
          <w:rFonts w:ascii="MS Gothic" w:eastAsia="MS Gothic" w:hAnsi="MS Gothic" w:cs="MS Gothic" w:hint="eastAsia"/>
          <w:bCs/>
          <w:color w:val="000000" w:themeColor="text1"/>
          <w:szCs w:val="20"/>
        </w:rPr>
        <w:t>でネットワーク化を進めたいと考えています。</w:t>
      </w:r>
    </w:p>
    <w:p w14:paraId="0FB7B0FB" w14:textId="77777777" w:rsidR="00F3458C" w:rsidRPr="000C3A76" w:rsidRDefault="00F3458C" w:rsidP="00512704">
      <w:pPr>
        <w:pStyle w:val="paragraph"/>
        <w:spacing w:before="0" w:beforeAutospacing="0" w:after="0" w:afterAutospacing="0" w:line="360" w:lineRule="auto"/>
        <w:jc w:val="both"/>
        <w:textAlignment w:val="baseline"/>
        <w:rPr>
          <w:rFonts w:ascii="Segoe UI" w:hAnsi="Segoe UI" w:cs="Segoe UI"/>
          <w:bCs/>
          <w:color w:val="000000" w:themeColor="text1"/>
          <w:sz w:val="22"/>
          <w:szCs w:val="22"/>
        </w:rPr>
      </w:pPr>
    </w:p>
    <w:p w14:paraId="411A896B" w14:textId="77777777" w:rsidR="00F3458C" w:rsidRPr="00F3458C" w:rsidRDefault="00F3458C" w:rsidP="00512704">
      <w:pPr>
        <w:jc w:val="both"/>
        <w:rPr>
          <w:rStyle w:val="normaltextrun"/>
          <w:rFonts w:cs="Arial"/>
          <w:color w:val="00B0F0"/>
          <w:sz w:val="24"/>
          <w:szCs w:val="24"/>
          <w:shd w:val="clear" w:color="auto" w:fill="FFFFFF"/>
        </w:rPr>
      </w:pPr>
    </w:p>
    <w:p w14:paraId="0BA8233E" w14:textId="77777777" w:rsidR="00F3458C" w:rsidRDefault="00F3458C" w:rsidP="00512704">
      <w:pPr>
        <w:jc w:val="both"/>
        <w:rPr>
          <w:rStyle w:val="normaltextrun"/>
          <w:rFonts w:cs="Arial"/>
          <w:color w:val="000000"/>
          <w:szCs w:val="22"/>
          <w:shd w:val="clear" w:color="auto" w:fill="FFFFFF"/>
        </w:rPr>
      </w:pPr>
    </w:p>
    <w:p w14:paraId="1DEE77C6" w14:textId="77777777" w:rsidR="00F3458C" w:rsidRDefault="00F3458C" w:rsidP="00512704">
      <w:pPr>
        <w:jc w:val="both"/>
        <w:rPr>
          <w:rStyle w:val="normaltextrun"/>
          <w:rFonts w:cs="Arial"/>
          <w:color w:val="000000"/>
          <w:szCs w:val="22"/>
          <w:shd w:val="clear" w:color="auto" w:fill="FFFFFF"/>
        </w:rPr>
      </w:pPr>
    </w:p>
    <w:p w14:paraId="1E65EEC7" w14:textId="77777777" w:rsidR="00F3458C" w:rsidRDefault="00F3458C" w:rsidP="00512704">
      <w:pPr>
        <w:jc w:val="both"/>
        <w:rPr>
          <w:rStyle w:val="normaltextrun"/>
          <w:rFonts w:cs="Arial"/>
          <w:color w:val="000000"/>
          <w:szCs w:val="22"/>
          <w:shd w:val="clear" w:color="auto" w:fill="FFFFFF"/>
        </w:rPr>
      </w:pPr>
    </w:p>
    <w:p w14:paraId="7D31E28A" w14:textId="77777777" w:rsidR="00F3458C" w:rsidRDefault="00F3458C" w:rsidP="00512704">
      <w:pPr>
        <w:jc w:val="both"/>
        <w:rPr>
          <w:rStyle w:val="normaltextrun"/>
          <w:rFonts w:cs="Arial"/>
          <w:color w:val="000000"/>
          <w:szCs w:val="22"/>
          <w:shd w:val="clear" w:color="auto" w:fill="FFFFFF"/>
        </w:rPr>
      </w:pPr>
    </w:p>
    <w:p w14:paraId="3622867D" w14:textId="77777777" w:rsidR="00F3458C" w:rsidRDefault="00F3458C" w:rsidP="00512704">
      <w:pPr>
        <w:jc w:val="both"/>
        <w:rPr>
          <w:rStyle w:val="normaltextrun"/>
          <w:rFonts w:cs="Arial"/>
          <w:color w:val="000000"/>
          <w:szCs w:val="22"/>
          <w:shd w:val="clear" w:color="auto" w:fill="FFFFFF"/>
        </w:rPr>
      </w:pPr>
    </w:p>
    <w:p w14:paraId="1ABA2253" w14:textId="77777777" w:rsidR="00F3458C" w:rsidRDefault="00F3458C" w:rsidP="00512704">
      <w:pPr>
        <w:jc w:val="both"/>
        <w:rPr>
          <w:rStyle w:val="normaltextrun"/>
          <w:rFonts w:cs="Arial"/>
          <w:color w:val="000000"/>
          <w:szCs w:val="22"/>
          <w:shd w:val="clear" w:color="auto" w:fill="FFFFFF"/>
        </w:rPr>
      </w:pPr>
    </w:p>
    <w:p w14:paraId="1B9876C1" w14:textId="77777777" w:rsidR="00811930" w:rsidRDefault="00811930" w:rsidP="00512704">
      <w:pPr>
        <w:jc w:val="both"/>
      </w:pPr>
    </w:p>
    <w:p w14:paraId="38E4BC6D" w14:textId="77777777" w:rsidR="00504749" w:rsidRDefault="00504749" w:rsidP="00512704">
      <w:pPr>
        <w:jc w:val="both"/>
      </w:pPr>
    </w:p>
    <w:p w14:paraId="19C475F7" w14:textId="77777777" w:rsidR="00504749" w:rsidRDefault="00504749" w:rsidP="00512704">
      <w:pPr>
        <w:jc w:val="both"/>
      </w:pPr>
    </w:p>
    <w:p w14:paraId="6D372333" w14:textId="77777777" w:rsidR="00504749" w:rsidRDefault="00504749" w:rsidP="00512704">
      <w:pPr>
        <w:jc w:val="both"/>
      </w:pPr>
    </w:p>
    <w:p w14:paraId="1358AFBC" w14:textId="77777777" w:rsidR="00504749" w:rsidRDefault="00504749" w:rsidP="00512704">
      <w:pPr>
        <w:jc w:val="both"/>
      </w:pPr>
    </w:p>
    <w:p w14:paraId="48EB79D2" w14:textId="77777777" w:rsidR="00504749" w:rsidRDefault="00504749" w:rsidP="00512704">
      <w:pPr>
        <w:jc w:val="both"/>
      </w:pPr>
    </w:p>
    <w:p w14:paraId="59BA3A51" w14:textId="77777777" w:rsidR="00504749" w:rsidRDefault="00504749" w:rsidP="00512704">
      <w:pPr>
        <w:jc w:val="both"/>
      </w:pPr>
    </w:p>
    <w:p w14:paraId="011DC5A9" w14:textId="6DCC919F" w:rsidR="005B11FA" w:rsidRPr="00504749" w:rsidRDefault="00CC7BDA" w:rsidP="00512704">
      <w:pPr>
        <w:jc w:val="both"/>
        <w:rPr>
          <w:b/>
          <w:bCs/>
        </w:rPr>
      </w:pPr>
      <w:r>
        <w:rPr>
          <w:noProof/>
        </w:rPr>
        <w:lastRenderedPageBreak/>
        <w:drawing>
          <wp:anchor distT="0" distB="0" distL="114300" distR="114300" simplePos="0" relativeHeight="251658240" behindDoc="1" locked="0" layoutInCell="1" allowOverlap="1" wp14:anchorId="1D07B4C3" wp14:editId="41EC3778">
            <wp:simplePos x="0" y="0"/>
            <wp:positionH relativeFrom="column">
              <wp:posOffset>3810</wp:posOffset>
            </wp:positionH>
            <wp:positionV relativeFrom="paragraph">
              <wp:posOffset>302260</wp:posOffset>
            </wp:positionV>
            <wp:extent cx="2623185" cy="1748790"/>
            <wp:effectExtent l="0" t="0" r="5715" b="381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23185" cy="17487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C3A76" w:rsidRPr="000C3A76">
        <w:rPr>
          <w:rFonts w:ascii="MS Gothic" w:eastAsia="MS Gothic" w:hAnsi="MS Gothic" w:cs="MS Gothic" w:hint="eastAsia"/>
          <w:noProof/>
        </w:rPr>
        <w:t>出典画像素材</w:t>
      </w:r>
      <w:r w:rsidR="005B11FA" w:rsidRPr="00504749">
        <w:rPr>
          <w:b/>
          <w:bCs/>
        </w:rPr>
        <w:t>: HOMAG Group AG</w:t>
      </w:r>
    </w:p>
    <w:p w14:paraId="2C3320F8" w14:textId="491854E2" w:rsidR="00811930" w:rsidRDefault="00811930" w:rsidP="00512704">
      <w:pPr>
        <w:jc w:val="both"/>
      </w:pPr>
    </w:p>
    <w:p w14:paraId="7328F261" w14:textId="058A22C1" w:rsidR="005B11FA" w:rsidRPr="00186627" w:rsidRDefault="005B11FA" w:rsidP="00512704">
      <w:pPr>
        <w:jc w:val="both"/>
        <w:rPr>
          <w:b/>
        </w:rPr>
      </w:pPr>
    </w:p>
    <w:p w14:paraId="17933441" w14:textId="1E979ADB" w:rsidR="00CC7BDA" w:rsidRDefault="00CC7BDA" w:rsidP="00512704">
      <w:pPr>
        <w:pStyle w:val="Untertitel"/>
        <w:jc w:val="both"/>
        <w:rPr>
          <w:b/>
        </w:rPr>
      </w:pPr>
    </w:p>
    <w:p w14:paraId="43B5BC5D" w14:textId="3148E115" w:rsidR="00CC7BDA" w:rsidRDefault="00CC7BDA" w:rsidP="00512704">
      <w:pPr>
        <w:pStyle w:val="Untertitel"/>
        <w:jc w:val="both"/>
        <w:rPr>
          <w:b/>
        </w:rPr>
      </w:pPr>
    </w:p>
    <w:p w14:paraId="05FEDAA3" w14:textId="5E306A57" w:rsidR="00CC7BDA" w:rsidRDefault="00CC7BDA" w:rsidP="00512704">
      <w:pPr>
        <w:pStyle w:val="Untertitel"/>
        <w:jc w:val="both"/>
        <w:rPr>
          <w:b/>
        </w:rPr>
      </w:pPr>
    </w:p>
    <w:p w14:paraId="7F352207" w14:textId="3BAD2EF6" w:rsidR="00CC7BDA" w:rsidRDefault="00CC7BDA" w:rsidP="00512704">
      <w:pPr>
        <w:pStyle w:val="Untertitel"/>
        <w:jc w:val="both"/>
        <w:rPr>
          <w:b/>
        </w:rPr>
      </w:pPr>
    </w:p>
    <w:p w14:paraId="7ABB8323" w14:textId="58B02923" w:rsidR="00CC7BDA" w:rsidRDefault="00CC7BDA" w:rsidP="00512704">
      <w:pPr>
        <w:pStyle w:val="Untertitel"/>
        <w:jc w:val="both"/>
        <w:rPr>
          <w:b/>
        </w:rPr>
      </w:pPr>
    </w:p>
    <w:p w14:paraId="2990461C" w14:textId="4011A359" w:rsidR="00CC7BDA" w:rsidRDefault="00CC7BDA" w:rsidP="00512704">
      <w:pPr>
        <w:pStyle w:val="Untertitel"/>
        <w:jc w:val="both"/>
        <w:rPr>
          <w:b/>
        </w:rPr>
      </w:pPr>
    </w:p>
    <w:p w14:paraId="570FE15E" w14:textId="697B6B59" w:rsidR="00CC7BDA" w:rsidRDefault="00CC7BDA" w:rsidP="00512704">
      <w:pPr>
        <w:pStyle w:val="Untertitel"/>
        <w:jc w:val="both"/>
        <w:rPr>
          <w:b/>
        </w:rPr>
      </w:pPr>
    </w:p>
    <w:p w14:paraId="65DF4508" w14:textId="4303AC3A" w:rsidR="00CC7BDA" w:rsidRDefault="00CC7BDA" w:rsidP="00512704">
      <w:pPr>
        <w:pStyle w:val="Untertitel"/>
        <w:jc w:val="both"/>
        <w:rPr>
          <w:b/>
        </w:rPr>
      </w:pPr>
    </w:p>
    <w:p w14:paraId="5335AF74" w14:textId="3FA18AEA" w:rsidR="00CC7BDA" w:rsidRDefault="00CC7BDA" w:rsidP="00512704">
      <w:pPr>
        <w:pStyle w:val="Untertitel"/>
        <w:jc w:val="both"/>
        <w:rPr>
          <w:b/>
        </w:rPr>
      </w:pPr>
    </w:p>
    <w:p w14:paraId="444C0409" w14:textId="29BCB9E1" w:rsidR="00D739E6" w:rsidRPr="00D739E6" w:rsidRDefault="00D739E6" w:rsidP="00E678EF">
      <w:pPr>
        <w:spacing w:line="240" w:lineRule="auto"/>
        <w:jc w:val="both"/>
        <w:rPr>
          <w:rFonts w:eastAsiaTheme="majorEastAsia" w:cstheme="majorBidi"/>
          <w:bCs/>
          <w:iCs/>
          <w:sz w:val="20"/>
        </w:rPr>
      </w:pPr>
      <w:r w:rsidRPr="00D739E6">
        <w:rPr>
          <w:rFonts w:eastAsiaTheme="majorEastAsia" w:cstheme="majorBidi" w:hint="eastAsia"/>
          <w:b/>
          <w:iCs/>
          <w:sz w:val="20"/>
        </w:rPr>
        <w:t>図</w:t>
      </w:r>
      <w:r w:rsidRPr="00D739E6">
        <w:rPr>
          <w:rFonts w:eastAsiaTheme="majorEastAsia" w:cstheme="majorBidi"/>
          <w:b/>
          <w:iCs/>
          <w:sz w:val="20"/>
        </w:rPr>
        <w:t>1</w:t>
      </w:r>
      <w:r w:rsidRPr="00D739E6">
        <w:rPr>
          <w:rFonts w:eastAsiaTheme="majorEastAsia" w:cstheme="majorBidi" w:hint="eastAsia"/>
          <w:b/>
          <w:iCs/>
          <w:sz w:val="20"/>
        </w:rPr>
        <w:t>：</w:t>
      </w:r>
      <w:r w:rsidRPr="00D739E6">
        <w:rPr>
          <w:rFonts w:eastAsiaTheme="majorEastAsia" w:cstheme="majorBidi"/>
          <w:bCs/>
          <w:iCs/>
          <w:sz w:val="20"/>
        </w:rPr>
        <w:t>EDGETEQ S-500</w:t>
      </w:r>
      <w:r w:rsidRPr="00D739E6">
        <w:rPr>
          <w:rFonts w:eastAsiaTheme="majorEastAsia" w:cstheme="majorBidi" w:hint="eastAsia"/>
          <w:bCs/>
          <w:iCs/>
          <w:sz w:val="20"/>
        </w:rPr>
        <w:t>での</w:t>
      </w:r>
      <w:r w:rsidRPr="00D739E6">
        <w:rPr>
          <w:rFonts w:eastAsiaTheme="majorEastAsia" w:cstheme="majorBidi"/>
          <w:bCs/>
          <w:iCs/>
          <w:sz w:val="20"/>
        </w:rPr>
        <w:t>Martin Lechner</w:t>
      </w:r>
      <w:r w:rsidRPr="00D739E6">
        <w:rPr>
          <w:rFonts w:eastAsiaTheme="majorEastAsia" w:cstheme="majorBidi" w:hint="eastAsia"/>
          <w:bCs/>
          <w:iCs/>
          <w:sz w:val="20"/>
        </w:rPr>
        <w:t>：エッジデータパッケージは、有名なエッジバンドサプライヤーのすべてのエッジバンドデータのカタログに、チーム全員がマシンで直接アクセスできるようにします。</w:t>
      </w:r>
    </w:p>
    <w:p w14:paraId="5B37826C" w14:textId="4833B665" w:rsidR="005B11FA" w:rsidRPr="00CC7BDA" w:rsidRDefault="00E678EF" w:rsidP="00512704">
      <w:pPr>
        <w:jc w:val="both"/>
        <w:rPr>
          <w:color w:val="auto"/>
        </w:rPr>
      </w:pPr>
      <w:r>
        <w:rPr>
          <w:noProof/>
        </w:rPr>
        <w:drawing>
          <wp:anchor distT="0" distB="0" distL="114300" distR="114300" simplePos="0" relativeHeight="251659264" behindDoc="1" locked="0" layoutInCell="1" allowOverlap="1" wp14:anchorId="25291C71" wp14:editId="449F6B91">
            <wp:simplePos x="0" y="0"/>
            <wp:positionH relativeFrom="column">
              <wp:posOffset>6985</wp:posOffset>
            </wp:positionH>
            <wp:positionV relativeFrom="paragraph">
              <wp:posOffset>98599</wp:posOffset>
            </wp:positionV>
            <wp:extent cx="1496291" cy="1936822"/>
            <wp:effectExtent l="0" t="0" r="8890" b="635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96291" cy="193682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671BE8" w14:textId="5F3629FE" w:rsidR="00CC7BDA" w:rsidRDefault="00CC7BDA" w:rsidP="00512704">
      <w:pPr>
        <w:pStyle w:val="Untertitel"/>
        <w:jc w:val="both"/>
        <w:rPr>
          <w:b/>
        </w:rPr>
      </w:pPr>
    </w:p>
    <w:p w14:paraId="4B0D7E09" w14:textId="28F5B6F9" w:rsidR="00CC7BDA" w:rsidRDefault="00CC7BDA" w:rsidP="00512704">
      <w:pPr>
        <w:pStyle w:val="Untertitel"/>
        <w:jc w:val="both"/>
        <w:rPr>
          <w:b/>
        </w:rPr>
      </w:pPr>
    </w:p>
    <w:p w14:paraId="6F278753" w14:textId="2DED1F59" w:rsidR="00CC7BDA" w:rsidRDefault="00CC7BDA" w:rsidP="00512704">
      <w:pPr>
        <w:pStyle w:val="Untertitel"/>
        <w:jc w:val="both"/>
        <w:rPr>
          <w:b/>
        </w:rPr>
      </w:pPr>
    </w:p>
    <w:p w14:paraId="67C8E283" w14:textId="059EA307" w:rsidR="00CC7BDA" w:rsidRDefault="00CC7BDA" w:rsidP="00512704">
      <w:pPr>
        <w:pStyle w:val="Untertitel"/>
        <w:jc w:val="both"/>
        <w:rPr>
          <w:b/>
        </w:rPr>
      </w:pPr>
    </w:p>
    <w:p w14:paraId="324C484C" w14:textId="0D6E9ADA" w:rsidR="00CC7BDA" w:rsidRDefault="00CC7BDA" w:rsidP="00512704">
      <w:pPr>
        <w:pStyle w:val="Untertitel"/>
        <w:jc w:val="both"/>
        <w:rPr>
          <w:b/>
        </w:rPr>
      </w:pPr>
    </w:p>
    <w:p w14:paraId="117170B0" w14:textId="6061187E" w:rsidR="00CC7BDA" w:rsidRDefault="00CC7BDA" w:rsidP="00512704">
      <w:pPr>
        <w:pStyle w:val="Untertitel"/>
        <w:jc w:val="both"/>
        <w:rPr>
          <w:b/>
        </w:rPr>
      </w:pPr>
    </w:p>
    <w:p w14:paraId="47A7E242" w14:textId="0E9B1FC7" w:rsidR="00CC7BDA" w:rsidRDefault="00CC7BDA" w:rsidP="00512704">
      <w:pPr>
        <w:pStyle w:val="Untertitel"/>
        <w:jc w:val="both"/>
        <w:rPr>
          <w:b/>
        </w:rPr>
      </w:pPr>
    </w:p>
    <w:p w14:paraId="22B77AAA" w14:textId="656AA315" w:rsidR="00CC7BDA" w:rsidRDefault="00CC7BDA" w:rsidP="00512704">
      <w:pPr>
        <w:pStyle w:val="Untertitel"/>
        <w:jc w:val="both"/>
        <w:rPr>
          <w:b/>
        </w:rPr>
      </w:pPr>
    </w:p>
    <w:p w14:paraId="617ABEAE" w14:textId="4EF650D2" w:rsidR="00CC7BDA" w:rsidRDefault="00CC7BDA" w:rsidP="00512704">
      <w:pPr>
        <w:pStyle w:val="Untertitel"/>
        <w:jc w:val="both"/>
        <w:rPr>
          <w:b/>
        </w:rPr>
      </w:pPr>
    </w:p>
    <w:p w14:paraId="6531E1AA" w14:textId="2630EEC7" w:rsidR="00CC7BDA" w:rsidRDefault="00CC7BDA" w:rsidP="00512704">
      <w:pPr>
        <w:pStyle w:val="Untertitel"/>
        <w:jc w:val="both"/>
        <w:rPr>
          <w:b/>
        </w:rPr>
      </w:pPr>
    </w:p>
    <w:p w14:paraId="52E9FE3D" w14:textId="77777777" w:rsidR="00CC7BDA" w:rsidRDefault="00CC7BDA" w:rsidP="00512704">
      <w:pPr>
        <w:pStyle w:val="Untertitel"/>
        <w:jc w:val="both"/>
        <w:rPr>
          <w:b/>
        </w:rPr>
      </w:pPr>
    </w:p>
    <w:p w14:paraId="1391D371" w14:textId="77777777" w:rsidR="00CC7BDA" w:rsidRDefault="00CC7BDA" w:rsidP="00512704">
      <w:pPr>
        <w:pStyle w:val="Untertitel"/>
        <w:jc w:val="both"/>
        <w:rPr>
          <w:b/>
        </w:rPr>
      </w:pPr>
    </w:p>
    <w:p w14:paraId="4D509C0F" w14:textId="77777777" w:rsidR="00CC7BDA" w:rsidRDefault="00CC7BDA" w:rsidP="00512704">
      <w:pPr>
        <w:pStyle w:val="Untertitel"/>
        <w:jc w:val="both"/>
        <w:rPr>
          <w:b/>
        </w:rPr>
      </w:pPr>
    </w:p>
    <w:p w14:paraId="79FCB0C0" w14:textId="3D290D7D" w:rsidR="00B84E6E" w:rsidRPr="00D739E6" w:rsidRDefault="00D739E6" w:rsidP="00E678EF">
      <w:pPr>
        <w:pStyle w:val="Untertitel"/>
        <w:jc w:val="both"/>
        <w:rPr>
          <w:bCs/>
          <w:color w:val="auto"/>
          <w:szCs w:val="20"/>
        </w:rPr>
      </w:pPr>
      <w:r w:rsidRPr="00D739E6">
        <w:rPr>
          <w:rFonts w:hint="eastAsia"/>
          <w:b/>
        </w:rPr>
        <w:t>画像</w:t>
      </w:r>
      <w:r w:rsidRPr="00D739E6">
        <w:rPr>
          <w:b/>
        </w:rPr>
        <w:t>2</w:t>
      </w:r>
      <w:r w:rsidRPr="00D739E6">
        <w:rPr>
          <w:rFonts w:hint="eastAsia"/>
          <w:b/>
        </w:rPr>
        <w:t>：</w:t>
      </w:r>
      <w:r w:rsidRPr="00D739E6">
        <w:rPr>
          <w:rFonts w:hint="eastAsia"/>
          <w:bCs/>
        </w:rPr>
        <w:t>すべてのエッジバンドを所定の位置に</w:t>
      </w:r>
      <w:r w:rsidRPr="00D739E6">
        <w:rPr>
          <w:bCs/>
        </w:rPr>
        <w:t xml:space="preserve"> - </w:t>
      </w:r>
      <w:proofErr w:type="spellStart"/>
      <w:r w:rsidRPr="00D739E6">
        <w:rPr>
          <w:rFonts w:hint="eastAsia"/>
          <w:bCs/>
        </w:rPr>
        <w:t>レヒナ</w:t>
      </w:r>
      <w:proofErr w:type="spellEnd"/>
      <w:r w:rsidRPr="00D739E6">
        <w:rPr>
          <w:rFonts w:hint="eastAsia"/>
          <w:bCs/>
        </w:rPr>
        <w:t>ー</w:t>
      </w:r>
      <w:r w:rsidRPr="00D739E6">
        <w:rPr>
          <w:rFonts w:ascii="MS Mincho" w:eastAsia="MS Mincho" w:hAnsi="MS Mincho" w:cs="MS Mincho" w:hint="eastAsia"/>
          <w:bCs/>
        </w:rPr>
        <w:t>・</w:t>
      </w:r>
      <w:proofErr w:type="spellStart"/>
      <w:r w:rsidRPr="00D739E6">
        <w:rPr>
          <w:rFonts w:ascii="SimSun" w:eastAsia="SimSun" w:hAnsi="SimSun" w:cs="SimSun" w:hint="eastAsia"/>
          <w:bCs/>
        </w:rPr>
        <w:t>ジョイナリーのエッジバンドシェルフ</w:t>
      </w:r>
      <w:proofErr w:type="spellEnd"/>
      <w:r w:rsidRPr="00D739E6">
        <w:rPr>
          <w:rFonts w:ascii="SimSun" w:eastAsia="SimSun" w:hAnsi="SimSun" w:cs="SimSun" w:hint="eastAsia"/>
          <w:bCs/>
        </w:rPr>
        <w:t>。</w:t>
      </w:r>
    </w:p>
    <w:p w14:paraId="455DAFCA" w14:textId="5A609DAB" w:rsidR="00B84E6E" w:rsidRDefault="00E678EF" w:rsidP="00512704">
      <w:pPr>
        <w:jc w:val="both"/>
      </w:pPr>
      <w:r>
        <w:rPr>
          <w:noProof/>
        </w:rPr>
        <w:drawing>
          <wp:anchor distT="0" distB="0" distL="114300" distR="114300" simplePos="0" relativeHeight="251660288" behindDoc="1" locked="0" layoutInCell="1" allowOverlap="1" wp14:anchorId="65A93F49" wp14:editId="76FC1806">
            <wp:simplePos x="0" y="0"/>
            <wp:positionH relativeFrom="column">
              <wp:posOffset>6985</wp:posOffset>
            </wp:positionH>
            <wp:positionV relativeFrom="paragraph">
              <wp:posOffset>161867</wp:posOffset>
            </wp:positionV>
            <wp:extent cx="2156634" cy="1437756"/>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56634" cy="143775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6C865E" w14:textId="46E500E8" w:rsidR="00CC7BDA" w:rsidRDefault="00CC7BDA" w:rsidP="00512704">
      <w:pPr>
        <w:pStyle w:val="Untertitel"/>
        <w:jc w:val="both"/>
        <w:rPr>
          <w:b/>
        </w:rPr>
      </w:pPr>
    </w:p>
    <w:p w14:paraId="204BD61E" w14:textId="77777777" w:rsidR="00CC7BDA" w:rsidRDefault="00CC7BDA" w:rsidP="00512704">
      <w:pPr>
        <w:pStyle w:val="Untertitel"/>
        <w:jc w:val="both"/>
        <w:rPr>
          <w:b/>
        </w:rPr>
      </w:pPr>
    </w:p>
    <w:p w14:paraId="0112DBC2" w14:textId="73B06935" w:rsidR="00CC7BDA" w:rsidRDefault="00CC7BDA" w:rsidP="00512704">
      <w:pPr>
        <w:pStyle w:val="Untertitel"/>
        <w:jc w:val="both"/>
        <w:rPr>
          <w:b/>
        </w:rPr>
      </w:pPr>
    </w:p>
    <w:p w14:paraId="53473B43" w14:textId="77777777" w:rsidR="00CC7BDA" w:rsidRDefault="00CC7BDA" w:rsidP="00512704">
      <w:pPr>
        <w:pStyle w:val="Untertitel"/>
        <w:jc w:val="both"/>
        <w:rPr>
          <w:b/>
        </w:rPr>
      </w:pPr>
    </w:p>
    <w:p w14:paraId="5AAF8FBB" w14:textId="77777777" w:rsidR="00CC7BDA" w:rsidRDefault="00CC7BDA" w:rsidP="00512704">
      <w:pPr>
        <w:pStyle w:val="Untertitel"/>
        <w:jc w:val="both"/>
        <w:rPr>
          <w:b/>
        </w:rPr>
      </w:pPr>
    </w:p>
    <w:p w14:paraId="0BEF42F3" w14:textId="77777777" w:rsidR="00CC7BDA" w:rsidRDefault="00CC7BDA" w:rsidP="00512704">
      <w:pPr>
        <w:pStyle w:val="Untertitel"/>
        <w:jc w:val="both"/>
        <w:rPr>
          <w:b/>
        </w:rPr>
      </w:pPr>
    </w:p>
    <w:p w14:paraId="079650C5" w14:textId="77777777" w:rsidR="00CC7BDA" w:rsidRDefault="00CC7BDA" w:rsidP="00512704">
      <w:pPr>
        <w:pStyle w:val="Untertitel"/>
        <w:jc w:val="both"/>
        <w:rPr>
          <w:b/>
        </w:rPr>
      </w:pPr>
    </w:p>
    <w:p w14:paraId="5DD2E6F1" w14:textId="77777777" w:rsidR="00CC7BDA" w:rsidRDefault="00CC7BDA" w:rsidP="00512704">
      <w:pPr>
        <w:pStyle w:val="Untertitel"/>
        <w:jc w:val="both"/>
        <w:rPr>
          <w:b/>
        </w:rPr>
      </w:pPr>
    </w:p>
    <w:p w14:paraId="1452801B" w14:textId="77777777" w:rsidR="00E678EF" w:rsidRDefault="00E678EF" w:rsidP="00E678EF">
      <w:pPr>
        <w:jc w:val="both"/>
        <w:rPr>
          <w:rFonts w:eastAsiaTheme="majorEastAsia" w:cstheme="majorBidi"/>
          <w:b/>
          <w:iCs/>
          <w:sz w:val="20"/>
          <w:szCs w:val="24"/>
        </w:rPr>
      </w:pPr>
    </w:p>
    <w:p w14:paraId="710FF478" w14:textId="1F2FBCA6" w:rsidR="00E678EF" w:rsidRDefault="00AD1315" w:rsidP="00E678EF">
      <w:pPr>
        <w:jc w:val="both"/>
        <w:rPr>
          <w:rFonts w:eastAsiaTheme="majorEastAsia" w:cstheme="majorBidi"/>
          <w:bCs/>
          <w:iCs/>
          <w:sz w:val="20"/>
          <w:szCs w:val="24"/>
        </w:rPr>
      </w:pPr>
      <w:r w:rsidRPr="00AD1315">
        <w:rPr>
          <w:rFonts w:eastAsiaTheme="majorEastAsia" w:cstheme="majorBidi" w:hint="eastAsia"/>
          <w:b/>
          <w:iCs/>
          <w:sz w:val="20"/>
          <w:szCs w:val="24"/>
        </w:rPr>
        <w:t>画像</w:t>
      </w:r>
      <w:r w:rsidRPr="00AD1315">
        <w:rPr>
          <w:rFonts w:eastAsiaTheme="majorEastAsia" w:cstheme="majorBidi"/>
          <w:b/>
          <w:iCs/>
          <w:sz w:val="20"/>
          <w:szCs w:val="24"/>
        </w:rPr>
        <w:t>3</w:t>
      </w:r>
      <w:r w:rsidRPr="00AD1315">
        <w:rPr>
          <w:rFonts w:eastAsiaTheme="majorEastAsia" w:cstheme="majorBidi" w:hint="eastAsia"/>
          <w:b/>
          <w:iCs/>
          <w:sz w:val="20"/>
          <w:szCs w:val="24"/>
        </w:rPr>
        <w:t>：</w:t>
      </w:r>
      <w:r w:rsidRPr="00AD1315">
        <w:rPr>
          <w:rFonts w:eastAsiaTheme="majorEastAsia" w:cstheme="majorBidi" w:hint="eastAsia"/>
          <w:bCs/>
          <w:iCs/>
          <w:sz w:val="20"/>
          <w:szCs w:val="24"/>
        </w:rPr>
        <w:t>もう見失うことはありません！</w:t>
      </w:r>
      <w:r w:rsidRPr="00AD1315">
        <w:rPr>
          <w:rFonts w:eastAsiaTheme="majorEastAsia" w:cstheme="majorBidi"/>
          <w:bCs/>
          <w:iCs/>
          <w:sz w:val="20"/>
          <w:szCs w:val="24"/>
        </w:rPr>
        <w:t xml:space="preserve"> MaterialManager</w:t>
      </w:r>
      <w:r w:rsidRPr="00AD1315">
        <w:rPr>
          <w:rFonts w:eastAsiaTheme="majorEastAsia" w:cstheme="majorBidi" w:hint="eastAsia"/>
          <w:bCs/>
          <w:iCs/>
          <w:sz w:val="20"/>
          <w:szCs w:val="24"/>
        </w:rPr>
        <w:t>を使用することで、</w:t>
      </w:r>
      <w:r w:rsidRPr="00AD1315">
        <w:rPr>
          <w:rFonts w:eastAsiaTheme="majorEastAsia" w:cstheme="majorBidi"/>
          <w:bCs/>
          <w:iCs/>
          <w:sz w:val="20"/>
          <w:szCs w:val="24"/>
        </w:rPr>
        <w:t>Lechner</w:t>
      </w:r>
      <w:r w:rsidRPr="00AD1315">
        <w:rPr>
          <w:rFonts w:eastAsiaTheme="majorEastAsia" w:cstheme="majorBidi" w:hint="eastAsia"/>
          <w:bCs/>
          <w:iCs/>
          <w:sz w:val="20"/>
          <w:szCs w:val="24"/>
        </w:rPr>
        <w:t>社は作業準備部門にあるエッジバンドの現在の在庫を常に把握することができます。</w:t>
      </w:r>
    </w:p>
    <w:p w14:paraId="10229089" w14:textId="77777777" w:rsidR="00E678EF" w:rsidRDefault="00E678EF" w:rsidP="00E678EF">
      <w:pPr>
        <w:jc w:val="both"/>
        <w:rPr>
          <w:rFonts w:ascii="MS Gothic" w:eastAsia="MS Gothic" w:hAnsi="MS Gothic" w:cs="MS Gothic"/>
          <w:b/>
        </w:rPr>
      </w:pPr>
    </w:p>
    <w:p w14:paraId="3630D268" w14:textId="1F295806" w:rsidR="00811930" w:rsidRPr="00E678EF" w:rsidRDefault="00AD1315" w:rsidP="00E678EF">
      <w:pPr>
        <w:jc w:val="both"/>
        <w:rPr>
          <w:rFonts w:eastAsiaTheme="majorEastAsia" w:cstheme="majorBidi"/>
          <w:bCs/>
          <w:iCs/>
          <w:sz w:val="20"/>
          <w:szCs w:val="24"/>
        </w:rPr>
      </w:pPr>
      <w:proofErr w:type="spellStart"/>
      <w:r w:rsidRPr="00AD1315">
        <w:rPr>
          <w:rFonts w:ascii="MS Gothic" w:eastAsia="MS Gothic" w:hAnsi="MS Gothic" w:cs="MS Gothic" w:hint="eastAsia"/>
          <w:b/>
        </w:rPr>
        <w:t>ご不明な点がございましたら、ご連絡ください</w:t>
      </w:r>
      <w:proofErr w:type="spellEnd"/>
      <w:r w:rsidRPr="00AD1315">
        <w:rPr>
          <w:rFonts w:ascii="MS Gothic" w:eastAsia="MS Gothic" w:hAnsi="MS Gothic" w:cs="MS Gothic" w:hint="eastAsia"/>
          <w:b/>
        </w:rPr>
        <w:t>：</w:t>
      </w:r>
    </w:p>
    <w:p w14:paraId="0A04B14F" w14:textId="77777777" w:rsidR="00811930" w:rsidRPr="008547A0" w:rsidRDefault="00811930" w:rsidP="00811930">
      <w:pPr>
        <w:pStyle w:val="Untertitel"/>
      </w:pPr>
    </w:p>
    <w:p w14:paraId="7112C8C9" w14:textId="77777777" w:rsidR="00811930" w:rsidRPr="008547A0" w:rsidRDefault="00811930" w:rsidP="00811930">
      <w:pPr>
        <w:pStyle w:val="Untertitel"/>
        <w:rPr>
          <w:b/>
        </w:rPr>
      </w:pPr>
      <w:r w:rsidRPr="008547A0">
        <w:rPr>
          <w:b/>
        </w:rPr>
        <w:t>HOMAG Group AG</w:t>
      </w:r>
    </w:p>
    <w:p w14:paraId="78ADC3D9" w14:textId="77777777" w:rsidR="00811930" w:rsidRPr="008547A0" w:rsidRDefault="00811930" w:rsidP="00811930">
      <w:pPr>
        <w:pStyle w:val="Untertitel"/>
      </w:pPr>
      <w:proofErr w:type="spellStart"/>
      <w:r w:rsidRPr="008547A0">
        <w:t>Homagstraße</w:t>
      </w:r>
      <w:proofErr w:type="spellEnd"/>
      <w:r w:rsidRPr="008547A0">
        <w:t xml:space="preserve"> 3–5</w:t>
      </w:r>
    </w:p>
    <w:p w14:paraId="3D3F4D59" w14:textId="77777777" w:rsidR="00811930" w:rsidRPr="008547A0" w:rsidRDefault="00811930" w:rsidP="00811930">
      <w:pPr>
        <w:pStyle w:val="Untertitel"/>
      </w:pPr>
      <w:r w:rsidRPr="008547A0">
        <w:t>72296 Schopfloch</w:t>
      </w:r>
    </w:p>
    <w:p w14:paraId="4087305D" w14:textId="77777777" w:rsidR="00811930" w:rsidRPr="008547A0" w:rsidRDefault="00811930" w:rsidP="00811930">
      <w:pPr>
        <w:pStyle w:val="Untertitel"/>
      </w:pPr>
      <w:r w:rsidRPr="008547A0">
        <w:t>Deutschland</w:t>
      </w:r>
    </w:p>
    <w:p w14:paraId="1D57423E" w14:textId="77777777" w:rsidR="00811930" w:rsidRPr="00A22A61" w:rsidRDefault="00811930" w:rsidP="00811930">
      <w:pPr>
        <w:pStyle w:val="Untertitel"/>
        <w:rPr>
          <w:lang w:val="en-US"/>
        </w:rPr>
      </w:pPr>
      <w:r w:rsidRPr="00A22A61">
        <w:rPr>
          <w:lang w:val="en-US"/>
        </w:rPr>
        <w:t>www.homag.com</w:t>
      </w:r>
    </w:p>
    <w:p w14:paraId="379511ED" w14:textId="77777777" w:rsidR="00811930" w:rsidRPr="00A22A61" w:rsidRDefault="00811930" w:rsidP="00811930">
      <w:pPr>
        <w:pStyle w:val="Untertitel"/>
        <w:rPr>
          <w:lang w:val="en-US"/>
        </w:rPr>
      </w:pPr>
    </w:p>
    <w:p w14:paraId="6CDD7CEC" w14:textId="418DB4CA" w:rsidR="00811930" w:rsidRPr="00504749" w:rsidRDefault="00504749" w:rsidP="00811930">
      <w:pPr>
        <w:pStyle w:val="Untertitel"/>
        <w:rPr>
          <w:b/>
          <w:lang w:val="en-US"/>
        </w:rPr>
      </w:pPr>
      <w:r w:rsidRPr="00504749">
        <w:rPr>
          <w:b/>
          <w:lang w:val="en-US"/>
        </w:rPr>
        <w:t>Lena Holzmann</w:t>
      </w:r>
    </w:p>
    <w:p w14:paraId="6D77738F" w14:textId="529AE53E" w:rsidR="00D144FB" w:rsidRPr="00504749" w:rsidRDefault="00D144FB" w:rsidP="00811930">
      <w:pPr>
        <w:pStyle w:val="Untertitel"/>
        <w:rPr>
          <w:lang w:val="en-US"/>
        </w:rPr>
      </w:pPr>
      <w:r w:rsidRPr="00504749">
        <w:rPr>
          <w:rFonts w:cs="Arial"/>
          <w:color w:val="000001"/>
          <w:szCs w:val="20"/>
          <w:lang w:val="en-US"/>
        </w:rPr>
        <w:t>Product M</w:t>
      </w:r>
      <w:r w:rsidR="00504749" w:rsidRPr="00504749">
        <w:rPr>
          <w:rFonts w:cs="Arial"/>
          <w:color w:val="000001"/>
          <w:szCs w:val="20"/>
          <w:lang w:val="en-US"/>
        </w:rPr>
        <w:t>arketing</w:t>
      </w:r>
    </w:p>
    <w:p w14:paraId="10E26487" w14:textId="019239EC" w:rsidR="00811930" w:rsidRDefault="00E678EF" w:rsidP="00811930">
      <w:pPr>
        <w:pStyle w:val="Untertitel"/>
        <w:rPr>
          <w:lang w:val="en-US"/>
        </w:rPr>
      </w:pPr>
      <w:hyperlink r:id="rId13" w:history="1">
        <w:r w:rsidRPr="00A43FB1">
          <w:rPr>
            <w:rStyle w:val="Hyperlink"/>
            <w:lang w:val="en-US"/>
          </w:rPr>
          <w:t>Lena.Holzmann@homag.com</w:t>
        </w:r>
      </w:hyperlink>
    </w:p>
    <w:p w14:paraId="7F483515" w14:textId="77777777" w:rsidR="00E678EF" w:rsidRPr="00133326" w:rsidRDefault="00E678EF" w:rsidP="00E678EF">
      <w:pPr>
        <w:rPr>
          <w:sz w:val="20"/>
          <w:lang w:val="en-US"/>
        </w:rPr>
      </w:pPr>
      <w:r>
        <w:rPr>
          <w:sz w:val="20"/>
          <w:lang w:val="en-US"/>
        </w:rPr>
        <w:t xml:space="preserve">Phone: </w:t>
      </w:r>
      <w:r w:rsidRPr="00133326">
        <w:rPr>
          <w:sz w:val="20"/>
          <w:lang w:val="en-US"/>
        </w:rPr>
        <w:t>+49 160 4947885</w:t>
      </w:r>
    </w:p>
    <w:p w14:paraId="251760ED" w14:textId="77777777" w:rsidR="00E678EF" w:rsidRPr="00E678EF" w:rsidRDefault="00E678EF" w:rsidP="00E678EF">
      <w:pPr>
        <w:rPr>
          <w:lang w:val="en-US"/>
        </w:rPr>
      </w:pPr>
    </w:p>
    <w:p w14:paraId="756000D9" w14:textId="77777777" w:rsidR="00A65AE8" w:rsidRPr="00811930" w:rsidRDefault="00A65AE8" w:rsidP="006444F4">
      <w:pPr>
        <w:pStyle w:val="berschriftKapitel"/>
        <w:rPr>
          <w:lang w:val="en-US"/>
        </w:rPr>
      </w:pPr>
    </w:p>
    <w:sectPr w:rsidR="00A65AE8" w:rsidRPr="00811930"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26A96" w14:textId="77777777" w:rsidR="000D6F58" w:rsidRDefault="000D6F58">
      <w:r>
        <w:separator/>
      </w:r>
    </w:p>
    <w:p w14:paraId="3E4FF44E" w14:textId="77777777" w:rsidR="000D6F58" w:rsidRDefault="000D6F58"/>
  </w:endnote>
  <w:endnote w:type="continuationSeparator" w:id="0">
    <w:p w14:paraId="14310AE1" w14:textId="77777777" w:rsidR="000D6F58" w:rsidRDefault="000D6F58">
      <w:r>
        <w:continuationSeparator/>
      </w:r>
    </w:p>
    <w:p w14:paraId="387B245E" w14:textId="77777777" w:rsidR="000D6F58" w:rsidRDefault="000D6F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BEE52" w14:textId="77777777" w:rsidR="000D6F58" w:rsidRDefault="000D6F58">
      <w:r>
        <w:separator/>
      </w:r>
    </w:p>
    <w:p w14:paraId="5E82A6D0" w14:textId="77777777" w:rsidR="000D6F58" w:rsidRDefault="000D6F58"/>
  </w:footnote>
  <w:footnote w:type="continuationSeparator" w:id="0">
    <w:p w14:paraId="0A52D60B" w14:textId="77777777" w:rsidR="000D6F58" w:rsidRDefault="000D6F58">
      <w:r>
        <w:continuationSeparator/>
      </w:r>
    </w:p>
    <w:p w14:paraId="26EA276F" w14:textId="77777777" w:rsidR="000D6F58" w:rsidRDefault="000D6F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087B8F58" w:rsidR="0054012D" w:rsidRDefault="00135411" w:rsidP="001C1F3B">
    <w:pPr>
      <w:pStyle w:val="Kopfzeile"/>
      <w:widowControl/>
      <w:tabs>
        <w:tab w:val="clear" w:pos="1418"/>
        <w:tab w:val="clear" w:pos="1560"/>
        <w:tab w:val="clear" w:pos="9072"/>
        <w:tab w:val="right" w:pos="9639"/>
      </w:tabs>
      <w:spacing w:after="1080"/>
      <w:ind w:right="-2268"/>
    </w:pPr>
    <w:proofErr w:type="spellStart"/>
    <w:r w:rsidRPr="00135411">
      <w:rPr>
        <w:rFonts w:ascii="MS Gothic" w:eastAsia="MS Gothic" w:hAnsi="MS Gothic" w:cs="MS Gothic" w:hint="eastAsia"/>
        <w:sz w:val="28"/>
        <w:szCs w:val="28"/>
      </w:rPr>
      <w:t>エッジデータパッケージ</w:t>
    </w:r>
    <w:proofErr w:type="spellEnd"/>
    <w:r w:rsidR="0054012D">
      <w:rPr>
        <w:b/>
        <w:sz w:val="28"/>
      </w:rPr>
      <w:tab/>
    </w:r>
    <w:r w:rsidR="00B541B8">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50" w14:textId="6417609B" w:rsidR="00C74CDC" w:rsidRDefault="00E32A68" w:rsidP="00913173">
          <w:pPr>
            <w:pStyle w:val="Kopfzeile"/>
            <w:widowControl/>
            <w:tabs>
              <w:tab w:val="clear" w:pos="1418"/>
              <w:tab w:val="clear" w:pos="1560"/>
            </w:tabs>
            <w:spacing w:after="0"/>
            <w:rPr>
              <w:sz w:val="18"/>
            </w:rPr>
          </w:pPr>
          <w:proofErr w:type="spellStart"/>
          <w:r w:rsidRPr="00E32A68">
            <w:rPr>
              <w:rFonts w:ascii="MS Gothic" w:eastAsia="MS Gothic" w:hAnsi="MS Gothic" w:cs="MS Gothic" w:hint="eastAsia"/>
              <w:sz w:val="18"/>
            </w:rPr>
            <w:t>デジタルアシスト</w:t>
          </w:r>
          <w:proofErr w:type="spellEnd"/>
        </w:p>
      </w:tc>
      <w:tc>
        <w:tcPr>
          <w:tcW w:w="2268" w:type="dxa"/>
        </w:tcPr>
        <w:p w14:paraId="0F519051" w14:textId="4C3E6569" w:rsidR="00C74CDC" w:rsidRDefault="00E32A68" w:rsidP="00913173">
          <w:pPr>
            <w:pStyle w:val="Kopfzeile"/>
            <w:widowControl/>
            <w:tabs>
              <w:tab w:val="clear" w:pos="1418"/>
              <w:tab w:val="clear" w:pos="1560"/>
            </w:tabs>
            <w:spacing w:after="0"/>
            <w:rPr>
              <w:sz w:val="18"/>
            </w:rPr>
          </w:pPr>
          <w:proofErr w:type="spellStart"/>
          <w:r w:rsidRPr="00E32A68">
            <w:rPr>
              <w:rFonts w:ascii="MS Gothic" w:eastAsia="MS Gothic" w:hAnsi="MS Gothic" w:cs="MS Gothic" w:hint="eastAsia"/>
              <w:sz w:val="18"/>
            </w:rPr>
            <w:t>ページ</w:t>
          </w:r>
          <w:proofErr w:type="spellEnd"/>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8202FF">
            <w:rPr>
              <w:noProof/>
              <w:sz w:val="18"/>
            </w:rPr>
            <w:t>10</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8202FF">
            <w:rPr>
              <w:noProof/>
              <w:sz w:val="18"/>
            </w:rPr>
            <w:t>10</w:t>
          </w:r>
          <w:r w:rsidR="00C74CDC">
            <w:rPr>
              <w:sz w:val="18"/>
            </w:rPr>
            <w:fldChar w:fldCharType="end"/>
          </w:r>
        </w:p>
      </w:tc>
      <w:tc>
        <w:tcPr>
          <w:tcW w:w="3969" w:type="dxa"/>
        </w:tcPr>
        <w:p w14:paraId="0F519052" w14:textId="711EC643" w:rsidR="00C74CDC" w:rsidRDefault="00C74CDC" w:rsidP="00FA0C87">
          <w:pPr>
            <w:pStyle w:val="Kopfzeile"/>
            <w:widowControl/>
            <w:tabs>
              <w:tab w:val="clear" w:pos="1418"/>
              <w:tab w:val="clear" w:pos="1560"/>
              <w:tab w:val="clear" w:pos="9072"/>
              <w:tab w:val="right" w:pos="1763"/>
            </w:tabs>
            <w:spacing w:after="0"/>
            <w:ind w:right="284"/>
            <w:rPr>
              <w:sz w:val="18"/>
            </w:rPr>
          </w:pPr>
          <w:r>
            <w:rPr>
              <w:sz w:val="18"/>
            </w:rPr>
            <w:tab/>
          </w:r>
          <w:r w:rsidR="00634D6E" w:rsidRPr="00634D6E">
            <w:rPr>
              <w:sz w:val="18"/>
            </w:rPr>
            <w:t>2023</w:t>
          </w:r>
          <w:r w:rsidR="00634D6E" w:rsidRPr="00634D6E">
            <w:rPr>
              <w:rFonts w:ascii="MS Gothic" w:eastAsia="MS Gothic" w:hAnsi="MS Gothic" w:cs="MS Gothic" w:hint="eastAsia"/>
              <w:sz w:val="18"/>
            </w:rPr>
            <w:t>年</w:t>
          </w:r>
          <w:r w:rsidR="00634D6E" w:rsidRPr="00634D6E">
            <w:rPr>
              <w:sz w:val="18"/>
            </w:rPr>
            <w:t>3</w:t>
          </w:r>
          <w:r w:rsidR="00634D6E" w:rsidRPr="00634D6E">
            <w:rPr>
              <w:rFonts w:ascii="MS Gothic" w:eastAsia="MS Gothic" w:hAnsi="MS Gothic" w:cs="MS Gothic" w:hint="eastAsia"/>
              <w:sz w:val="18"/>
            </w:rPr>
            <w:t>月</w:t>
          </w:r>
        </w:p>
      </w:tc>
    </w:tr>
  </w:tbl>
  <w:p w14:paraId="0F519054" w14:textId="77777777" w:rsidR="0054012D" w:rsidRPr="00F2656D" w:rsidRDefault="0054012D">
    <w:pPr>
      <w:pStyle w:val="Kopfzeile"/>
      <w:widowControl/>
      <w:rPr>
        <w:sz w:val="16"/>
      </w:rPr>
    </w:pPr>
  </w:p>
  <w:p w14:paraId="6EFDD0AC" w14:textId="77777777" w:rsidR="00B66203" w:rsidRDefault="00B662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DD038EF"/>
    <w:multiLevelType w:val="hybridMultilevel"/>
    <w:tmpl w:val="F62205D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9745081">
    <w:abstractNumId w:val="0"/>
  </w:num>
  <w:num w:numId="2" w16cid:durableId="1970816327">
    <w:abstractNumId w:val="33"/>
  </w:num>
  <w:num w:numId="3" w16cid:durableId="1992247458">
    <w:abstractNumId w:val="13"/>
  </w:num>
  <w:num w:numId="4" w16cid:durableId="123163778">
    <w:abstractNumId w:val="8"/>
  </w:num>
  <w:num w:numId="5" w16cid:durableId="1599872083">
    <w:abstractNumId w:val="25"/>
  </w:num>
  <w:num w:numId="6" w16cid:durableId="1794204318">
    <w:abstractNumId w:val="16"/>
  </w:num>
  <w:num w:numId="7" w16cid:durableId="255745474">
    <w:abstractNumId w:val="17"/>
  </w:num>
  <w:num w:numId="8" w16cid:durableId="489752643">
    <w:abstractNumId w:val="20"/>
  </w:num>
  <w:num w:numId="9" w16cid:durableId="494687614">
    <w:abstractNumId w:val="21"/>
  </w:num>
  <w:num w:numId="10" w16cid:durableId="1348868525">
    <w:abstractNumId w:val="26"/>
  </w:num>
  <w:num w:numId="11" w16cid:durableId="272172141">
    <w:abstractNumId w:val="24"/>
  </w:num>
  <w:num w:numId="12" w16cid:durableId="2121409813">
    <w:abstractNumId w:val="4"/>
  </w:num>
  <w:num w:numId="13" w16cid:durableId="740251573">
    <w:abstractNumId w:val="18"/>
  </w:num>
  <w:num w:numId="14" w16cid:durableId="1726755038">
    <w:abstractNumId w:val="6"/>
  </w:num>
  <w:num w:numId="15" w16cid:durableId="2142915791">
    <w:abstractNumId w:val="5"/>
  </w:num>
  <w:num w:numId="16" w16cid:durableId="1848906219">
    <w:abstractNumId w:val="7"/>
  </w:num>
  <w:num w:numId="17" w16cid:durableId="376509411">
    <w:abstractNumId w:val="27"/>
  </w:num>
  <w:num w:numId="18" w16cid:durableId="823660594">
    <w:abstractNumId w:val="14"/>
  </w:num>
  <w:num w:numId="19" w16cid:durableId="1596133378">
    <w:abstractNumId w:val="28"/>
  </w:num>
  <w:num w:numId="20" w16cid:durableId="1979143594">
    <w:abstractNumId w:val="23"/>
  </w:num>
  <w:num w:numId="21" w16cid:durableId="192378834">
    <w:abstractNumId w:val="31"/>
  </w:num>
  <w:num w:numId="22" w16cid:durableId="1315179764">
    <w:abstractNumId w:val="3"/>
  </w:num>
  <w:num w:numId="23" w16cid:durableId="1118403697">
    <w:abstractNumId w:val="9"/>
  </w:num>
  <w:num w:numId="24" w16cid:durableId="1580939510">
    <w:abstractNumId w:val="11"/>
  </w:num>
  <w:num w:numId="25" w16cid:durableId="963268692">
    <w:abstractNumId w:val="32"/>
  </w:num>
  <w:num w:numId="26" w16cid:durableId="834343207">
    <w:abstractNumId w:val="12"/>
  </w:num>
  <w:num w:numId="27" w16cid:durableId="1187062622">
    <w:abstractNumId w:val="22"/>
  </w:num>
  <w:num w:numId="28" w16cid:durableId="1997107504">
    <w:abstractNumId w:val="2"/>
  </w:num>
  <w:num w:numId="29" w16cid:durableId="356124696">
    <w:abstractNumId w:val="19"/>
  </w:num>
  <w:num w:numId="30" w16cid:durableId="1714572497">
    <w:abstractNumId w:val="1"/>
  </w:num>
  <w:num w:numId="31" w16cid:durableId="1145777363">
    <w:abstractNumId w:val="34"/>
  </w:num>
  <w:num w:numId="32" w16cid:durableId="257566495">
    <w:abstractNumId w:val="29"/>
  </w:num>
  <w:num w:numId="33" w16cid:durableId="1803619395">
    <w:abstractNumId w:val="30"/>
  </w:num>
  <w:num w:numId="34" w16cid:durableId="33702023">
    <w:abstractNumId w:val="10"/>
  </w:num>
  <w:num w:numId="35" w16cid:durableId="17131911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1B42"/>
    <w:rsid w:val="00017717"/>
    <w:rsid w:val="000177B4"/>
    <w:rsid w:val="00024EE9"/>
    <w:rsid w:val="00027E33"/>
    <w:rsid w:val="000471D4"/>
    <w:rsid w:val="00047C03"/>
    <w:rsid w:val="000626D3"/>
    <w:rsid w:val="00064DE4"/>
    <w:rsid w:val="00070D5B"/>
    <w:rsid w:val="00077BE9"/>
    <w:rsid w:val="00080779"/>
    <w:rsid w:val="00087568"/>
    <w:rsid w:val="000B40DB"/>
    <w:rsid w:val="000C3A76"/>
    <w:rsid w:val="000D1074"/>
    <w:rsid w:val="000D5284"/>
    <w:rsid w:val="000D6F58"/>
    <w:rsid w:val="000E13E2"/>
    <w:rsid w:val="000E66EC"/>
    <w:rsid w:val="000F3609"/>
    <w:rsid w:val="001009AB"/>
    <w:rsid w:val="00106960"/>
    <w:rsid w:val="001133A3"/>
    <w:rsid w:val="0011745A"/>
    <w:rsid w:val="001234BA"/>
    <w:rsid w:val="001346DA"/>
    <w:rsid w:val="00135411"/>
    <w:rsid w:val="001379FB"/>
    <w:rsid w:val="00141D2E"/>
    <w:rsid w:val="00144DE4"/>
    <w:rsid w:val="001544C1"/>
    <w:rsid w:val="00171A40"/>
    <w:rsid w:val="00171A90"/>
    <w:rsid w:val="00174453"/>
    <w:rsid w:val="00177043"/>
    <w:rsid w:val="00181328"/>
    <w:rsid w:val="00182A09"/>
    <w:rsid w:val="00191B7B"/>
    <w:rsid w:val="001932F5"/>
    <w:rsid w:val="00197C90"/>
    <w:rsid w:val="001A00C7"/>
    <w:rsid w:val="001A6C44"/>
    <w:rsid w:val="001A7968"/>
    <w:rsid w:val="001B7DC8"/>
    <w:rsid w:val="001C12C4"/>
    <w:rsid w:val="001C1F3B"/>
    <w:rsid w:val="001C3917"/>
    <w:rsid w:val="001D7A81"/>
    <w:rsid w:val="001F5F23"/>
    <w:rsid w:val="001F6AB9"/>
    <w:rsid w:val="002108C1"/>
    <w:rsid w:val="00213A46"/>
    <w:rsid w:val="00222911"/>
    <w:rsid w:val="0022697A"/>
    <w:rsid w:val="002308E3"/>
    <w:rsid w:val="002560A1"/>
    <w:rsid w:val="00257269"/>
    <w:rsid w:val="00261964"/>
    <w:rsid w:val="00262EF5"/>
    <w:rsid w:val="00272217"/>
    <w:rsid w:val="002728BF"/>
    <w:rsid w:val="00274D1F"/>
    <w:rsid w:val="00276A17"/>
    <w:rsid w:val="00276C42"/>
    <w:rsid w:val="002A19F6"/>
    <w:rsid w:val="002A557A"/>
    <w:rsid w:val="002B3DD0"/>
    <w:rsid w:val="002D30A3"/>
    <w:rsid w:val="002F170B"/>
    <w:rsid w:val="003014A3"/>
    <w:rsid w:val="00306F18"/>
    <w:rsid w:val="00312698"/>
    <w:rsid w:val="00321656"/>
    <w:rsid w:val="00321923"/>
    <w:rsid w:val="003220C3"/>
    <w:rsid w:val="00346010"/>
    <w:rsid w:val="003463D1"/>
    <w:rsid w:val="00351017"/>
    <w:rsid w:val="00356C57"/>
    <w:rsid w:val="00367548"/>
    <w:rsid w:val="003804F3"/>
    <w:rsid w:val="00382319"/>
    <w:rsid w:val="003A0D46"/>
    <w:rsid w:val="003A464D"/>
    <w:rsid w:val="003B2A06"/>
    <w:rsid w:val="003C04FF"/>
    <w:rsid w:val="003E1736"/>
    <w:rsid w:val="003E3908"/>
    <w:rsid w:val="00401216"/>
    <w:rsid w:val="004105D8"/>
    <w:rsid w:val="00415721"/>
    <w:rsid w:val="00422E1F"/>
    <w:rsid w:val="004401F4"/>
    <w:rsid w:val="004407DC"/>
    <w:rsid w:val="00443069"/>
    <w:rsid w:val="00445EF9"/>
    <w:rsid w:val="004605F6"/>
    <w:rsid w:val="0046535F"/>
    <w:rsid w:val="00481597"/>
    <w:rsid w:val="004817FB"/>
    <w:rsid w:val="004A2787"/>
    <w:rsid w:val="004B1435"/>
    <w:rsid w:val="004C07D8"/>
    <w:rsid w:val="004C1576"/>
    <w:rsid w:val="004D2DF7"/>
    <w:rsid w:val="004E16A7"/>
    <w:rsid w:val="004F350A"/>
    <w:rsid w:val="00504749"/>
    <w:rsid w:val="00512704"/>
    <w:rsid w:val="00513A4B"/>
    <w:rsid w:val="00520897"/>
    <w:rsid w:val="00537C82"/>
    <w:rsid w:val="0054012D"/>
    <w:rsid w:val="005475DE"/>
    <w:rsid w:val="00547750"/>
    <w:rsid w:val="00570C27"/>
    <w:rsid w:val="0058077E"/>
    <w:rsid w:val="0058611D"/>
    <w:rsid w:val="0058634F"/>
    <w:rsid w:val="00587EDF"/>
    <w:rsid w:val="005A5380"/>
    <w:rsid w:val="005B11FA"/>
    <w:rsid w:val="005B686C"/>
    <w:rsid w:val="005C623C"/>
    <w:rsid w:val="005D3250"/>
    <w:rsid w:val="005D59E6"/>
    <w:rsid w:val="005D5B3A"/>
    <w:rsid w:val="005F022F"/>
    <w:rsid w:val="005F3F60"/>
    <w:rsid w:val="00603227"/>
    <w:rsid w:val="006143F9"/>
    <w:rsid w:val="00623204"/>
    <w:rsid w:val="0063008C"/>
    <w:rsid w:val="00634D6E"/>
    <w:rsid w:val="00637E36"/>
    <w:rsid w:val="006444F4"/>
    <w:rsid w:val="00647635"/>
    <w:rsid w:val="00652E35"/>
    <w:rsid w:val="006544AD"/>
    <w:rsid w:val="006569FF"/>
    <w:rsid w:val="00664B36"/>
    <w:rsid w:val="00664F37"/>
    <w:rsid w:val="0066716B"/>
    <w:rsid w:val="00674543"/>
    <w:rsid w:val="00690E24"/>
    <w:rsid w:val="00697D14"/>
    <w:rsid w:val="006A6580"/>
    <w:rsid w:val="006C15C6"/>
    <w:rsid w:val="006C2B09"/>
    <w:rsid w:val="006D5941"/>
    <w:rsid w:val="006E1BAA"/>
    <w:rsid w:val="006F1125"/>
    <w:rsid w:val="006F1AC9"/>
    <w:rsid w:val="0070039B"/>
    <w:rsid w:val="007143F9"/>
    <w:rsid w:val="00735FDB"/>
    <w:rsid w:val="00737128"/>
    <w:rsid w:val="00742CE2"/>
    <w:rsid w:val="007506F9"/>
    <w:rsid w:val="0076147E"/>
    <w:rsid w:val="00772ED8"/>
    <w:rsid w:val="00774ABF"/>
    <w:rsid w:val="0079664A"/>
    <w:rsid w:val="007A4EF3"/>
    <w:rsid w:val="007B0121"/>
    <w:rsid w:val="007D53D8"/>
    <w:rsid w:val="007F0D37"/>
    <w:rsid w:val="007F727D"/>
    <w:rsid w:val="007F7E9B"/>
    <w:rsid w:val="008030A6"/>
    <w:rsid w:val="008051FD"/>
    <w:rsid w:val="00807C59"/>
    <w:rsid w:val="00811930"/>
    <w:rsid w:val="008202FF"/>
    <w:rsid w:val="008250FF"/>
    <w:rsid w:val="0083751A"/>
    <w:rsid w:val="008461E1"/>
    <w:rsid w:val="008547A0"/>
    <w:rsid w:val="00891766"/>
    <w:rsid w:val="008B07C0"/>
    <w:rsid w:val="008C0447"/>
    <w:rsid w:val="009051A1"/>
    <w:rsid w:val="0091139F"/>
    <w:rsid w:val="009178FE"/>
    <w:rsid w:val="00920D02"/>
    <w:rsid w:val="0093011B"/>
    <w:rsid w:val="009368F5"/>
    <w:rsid w:val="00944CAE"/>
    <w:rsid w:val="009479AC"/>
    <w:rsid w:val="0097733B"/>
    <w:rsid w:val="00980A58"/>
    <w:rsid w:val="009A1B07"/>
    <w:rsid w:val="009A4FA6"/>
    <w:rsid w:val="009C58AA"/>
    <w:rsid w:val="009C73C6"/>
    <w:rsid w:val="009D3401"/>
    <w:rsid w:val="009D4515"/>
    <w:rsid w:val="009E15B5"/>
    <w:rsid w:val="009E1B64"/>
    <w:rsid w:val="009E5C36"/>
    <w:rsid w:val="009F50FD"/>
    <w:rsid w:val="00A04D46"/>
    <w:rsid w:val="00A053D0"/>
    <w:rsid w:val="00A13CD6"/>
    <w:rsid w:val="00A15C08"/>
    <w:rsid w:val="00A16171"/>
    <w:rsid w:val="00A22A61"/>
    <w:rsid w:val="00A24BCC"/>
    <w:rsid w:val="00A35A7D"/>
    <w:rsid w:val="00A469A4"/>
    <w:rsid w:val="00A5108C"/>
    <w:rsid w:val="00A65AE8"/>
    <w:rsid w:val="00A7235B"/>
    <w:rsid w:val="00A73AAF"/>
    <w:rsid w:val="00A9766B"/>
    <w:rsid w:val="00AA0D61"/>
    <w:rsid w:val="00AA3FF1"/>
    <w:rsid w:val="00AA5DB5"/>
    <w:rsid w:val="00AA6076"/>
    <w:rsid w:val="00AB700B"/>
    <w:rsid w:val="00AB73AA"/>
    <w:rsid w:val="00AC0A7D"/>
    <w:rsid w:val="00AD1315"/>
    <w:rsid w:val="00AD69E4"/>
    <w:rsid w:val="00AD7894"/>
    <w:rsid w:val="00AE3F08"/>
    <w:rsid w:val="00AF045D"/>
    <w:rsid w:val="00AF3D8F"/>
    <w:rsid w:val="00B0470F"/>
    <w:rsid w:val="00B07063"/>
    <w:rsid w:val="00B10596"/>
    <w:rsid w:val="00B16A61"/>
    <w:rsid w:val="00B21851"/>
    <w:rsid w:val="00B30F66"/>
    <w:rsid w:val="00B42D2F"/>
    <w:rsid w:val="00B431A0"/>
    <w:rsid w:val="00B47E74"/>
    <w:rsid w:val="00B541B8"/>
    <w:rsid w:val="00B57FAC"/>
    <w:rsid w:val="00B66203"/>
    <w:rsid w:val="00B74DE5"/>
    <w:rsid w:val="00B8324A"/>
    <w:rsid w:val="00B84E6E"/>
    <w:rsid w:val="00BA3C3F"/>
    <w:rsid w:val="00BB0164"/>
    <w:rsid w:val="00BC229D"/>
    <w:rsid w:val="00BE4539"/>
    <w:rsid w:val="00BF1F0F"/>
    <w:rsid w:val="00BF46E5"/>
    <w:rsid w:val="00BF5A37"/>
    <w:rsid w:val="00C10053"/>
    <w:rsid w:val="00C17557"/>
    <w:rsid w:val="00C26A45"/>
    <w:rsid w:val="00C41148"/>
    <w:rsid w:val="00C45AD8"/>
    <w:rsid w:val="00C53E8B"/>
    <w:rsid w:val="00C55A34"/>
    <w:rsid w:val="00C564DE"/>
    <w:rsid w:val="00C60AA7"/>
    <w:rsid w:val="00C61C2E"/>
    <w:rsid w:val="00C61E6B"/>
    <w:rsid w:val="00C64040"/>
    <w:rsid w:val="00C65530"/>
    <w:rsid w:val="00C657EA"/>
    <w:rsid w:val="00C74CDC"/>
    <w:rsid w:val="00C75D10"/>
    <w:rsid w:val="00C9258E"/>
    <w:rsid w:val="00C96136"/>
    <w:rsid w:val="00C97E25"/>
    <w:rsid w:val="00CA00A9"/>
    <w:rsid w:val="00CB1588"/>
    <w:rsid w:val="00CC0647"/>
    <w:rsid w:val="00CC623B"/>
    <w:rsid w:val="00CC7BDA"/>
    <w:rsid w:val="00CD1E96"/>
    <w:rsid w:val="00CE5D13"/>
    <w:rsid w:val="00CF4BE1"/>
    <w:rsid w:val="00CF622D"/>
    <w:rsid w:val="00D0150A"/>
    <w:rsid w:val="00D01E9C"/>
    <w:rsid w:val="00D043C0"/>
    <w:rsid w:val="00D05F12"/>
    <w:rsid w:val="00D071E6"/>
    <w:rsid w:val="00D113BA"/>
    <w:rsid w:val="00D144FB"/>
    <w:rsid w:val="00D167E2"/>
    <w:rsid w:val="00D322E6"/>
    <w:rsid w:val="00D40674"/>
    <w:rsid w:val="00D50588"/>
    <w:rsid w:val="00D65A21"/>
    <w:rsid w:val="00D70851"/>
    <w:rsid w:val="00D72330"/>
    <w:rsid w:val="00D739E6"/>
    <w:rsid w:val="00D74349"/>
    <w:rsid w:val="00D743CB"/>
    <w:rsid w:val="00D915A1"/>
    <w:rsid w:val="00DA3508"/>
    <w:rsid w:val="00DA7ADD"/>
    <w:rsid w:val="00DD063D"/>
    <w:rsid w:val="00DD4C51"/>
    <w:rsid w:val="00DE114A"/>
    <w:rsid w:val="00DF2A9D"/>
    <w:rsid w:val="00E018CC"/>
    <w:rsid w:val="00E04C5C"/>
    <w:rsid w:val="00E16955"/>
    <w:rsid w:val="00E24340"/>
    <w:rsid w:val="00E325A3"/>
    <w:rsid w:val="00E32A68"/>
    <w:rsid w:val="00E36539"/>
    <w:rsid w:val="00E43279"/>
    <w:rsid w:val="00E471E2"/>
    <w:rsid w:val="00E4780C"/>
    <w:rsid w:val="00E54363"/>
    <w:rsid w:val="00E571E5"/>
    <w:rsid w:val="00E6625E"/>
    <w:rsid w:val="00E678EF"/>
    <w:rsid w:val="00E7070B"/>
    <w:rsid w:val="00E93B4F"/>
    <w:rsid w:val="00EA3D1C"/>
    <w:rsid w:val="00EA6393"/>
    <w:rsid w:val="00EB68CF"/>
    <w:rsid w:val="00EE5B89"/>
    <w:rsid w:val="00F05208"/>
    <w:rsid w:val="00F06CA2"/>
    <w:rsid w:val="00F12542"/>
    <w:rsid w:val="00F23A94"/>
    <w:rsid w:val="00F2656D"/>
    <w:rsid w:val="00F26FBF"/>
    <w:rsid w:val="00F314D7"/>
    <w:rsid w:val="00F3458C"/>
    <w:rsid w:val="00F73A4F"/>
    <w:rsid w:val="00F8560C"/>
    <w:rsid w:val="00FA0C87"/>
    <w:rsid w:val="00FA23C1"/>
    <w:rsid w:val="00FB6D7C"/>
    <w:rsid w:val="00FC18BA"/>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2308E3"/>
    <w:pPr>
      <w:spacing w:after="240"/>
      <w:outlineLvl w:val="0"/>
    </w:pPr>
    <w:rPr>
      <w:b/>
      <w:color w:val="001941" w:themeColor="text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berschriftKapitel">
    <w:name w:val="Überschrift Kapitel"/>
    <w:basedOn w:val="Standard"/>
    <w:link w:val="berschriftKapitelZchn"/>
    <w:qFormat/>
    <w:rsid w:val="00CC0647"/>
    <w:pPr>
      <w:spacing w:before="600" w:after="240"/>
    </w:pPr>
    <w:rPr>
      <w:b/>
      <w:color w:val="00A0DC" w:themeColor="background2"/>
      <w:sz w:val="28"/>
    </w:rPr>
  </w:style>
  <w:style w:type="character" w:customStyle="1" w:styleId="berschriftKapitelZchn">
    <w:name w:val="Überschrift Kapitel Zchn"/>
    <w:basedOn w:val="Absatz-Standardschriftart"/>
    <w:link w:val="berschriftKapitel"/>
    <w:rsid w:val="00CC0647"/>
    <w:rPr>
      <w:rFonts w:ascii="Arial" w:hAnsi="Arial"/>
      <w:b/>
      <w:color w:val="00A0DC" w:themeColor="background2"/>
      <w:sz w:val="28"/>
    </w:rPr>
  </w:style>
  <w:style w:type="paragraph" w:styleId="Listenabsatz">
    <w:name w:val="List Paragraph"/>
    <w:basedOn w:val="Standard"/>
    <w:uiPriority w:val="34"/>
    <w:qFormat/>
    <w:rsid w:val="003B2A06"/>
    <w:pPr>
      <w:ind w:left="720"/>
      <w:contextualSpacing/>
    </w:pPr>
    <w:rPr>
      <w:color w:val="auto"/>
    </w:rPr>
  </w:style>
  <w:style w:type="character" w:styleId="Hyperlink">
    <w:name w:val="Hyperlink"/>
    <w:basedOn w:val="Absatz-Standardschriftart"/>
    <w:uiPriority w:val="99"/>
    <w:unhideWhenUsed/>
    <w:rsid w:val="00A65AE8"/>
    <w:rPr>
      <w:color w:val="0000FF"/>
      <w:u w:val="single"/>
    </w:rPr>
  </w:style>
  <w:style w:type="character" w:customStyle="1" w:styleId="normaltextrun">
    <w:name w:val="normaltextrun"/>
    <w:basedOn w:val="Absatz-Standardschriftart"/>
    <w:rsid w:val="00177043"/>
  </w:style>
  <w:style w:type="character" w:customStyle="1" w:styleId="scxw151196195">
    <w:name w:val="scxw151196195"/>
    <w:basedOn w:val="Absatz-Standardschriftart"/>
    <w:rsid w:val="00F3458C"/>
  </w:style>
  <w:style w:type="character" w:customStyle="1" w:styleId="eop">
    <w:name w:val="eop"/>
    <w:basedOn w:val="Absatz-Standardschriftart"/>
    <w:rsid w:val="00F3458C"/>
  </w:style>
  <w:style w:type="paragraph" w:customStyle="1" w:styleId="paragraph">
    <w:name w:val="paragraph"/>
    <w:basedOn w:val="Standard"/>
    <w:rsid w:val="00F3458C"/>
    <w:pPr>
      <w:widowControl/>
      <w:spacing w:before="100" w:beforeAutospacing="1" w:after="100" w:afterAutospacing="1" w:line="240" w:lineRule="auto"/>
    </w:pPr>
    <w:rPr>
      <w:rFonts w:ascii="Times New Roman" w:hAnsi="Times New Roman"/>
      <w:color w:val="auto"/>
      <w:sz w:val="24"/>
      <w:szCs w:val="24"/>
    </w:rPr>
  </w:style>
  <w:style w:type="paragraph" w:styleId="StandardWeb">
    <w:name w:val="Normal (Web)"/>
    <w:basedOn w:val="Standard"/>
    <w:uiPriority w:val="99"/>
    <w:semiHidden/>
    <w:unhideWhenUsed/>
    <w:rsid w:val="00AB700B"/>
    <w:pPr>
      <w:widowControl/>
      <w:spacing w:before="100" w:beforeAutospacing="1" w:after="100" w:afterAutospacing="1" w:line="240" w:lineRule="auto"/>
    </w:pPr>
    <w:rPr>
      <w:rFonts w:ascii="Times New Roman" w:hAnsi="Times New Roman"/>
      <w:color w:val="auto"/>
      <w:sz w:val="24"/>
      <w:szCs w:val="24"/>
    </w:rPr>
  </w:style>
  <w:style w:type="character" w:styleId="NichtaufgelsteErwhnung">
    <w:name w:val="Unresolved Mention"/>
    <w:basedOn w:val="Absatz-Standardschriftart"/>
    <w:uiPriority w:val="99"/>
    <w:semiHidden/>
    <w:unhideWhenUsed/>
    <w:rsid w:val="00E678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76017">
      <w:bodyDiv w:val="1"/>
      <w:marLeft w:val="0"/>
      <w:marRight w:val="0"/>
      <w:marTop w:val="0"/>
      <w:marBottom w:val="0"/>
      <w:divBdr>
        <w:top w:val="none" w:sz="0" w:space="0" w:color="auto"/>
        <w:left w:val="none" w:sz="0" w:space="0" w:color="auto"/>
        <w:bottom w:val="none" w:sz="0" w:space="0" w:color="auto"/>
        <w:right w:val="none" w:sz="0" w:space="0" w:color="auto"/>
      </w:divBdr>
      <w:divsChild>
        <w:div w:id="174004347">
          <w:marLeft w:val="0"/>
          <w:marRight w:val="0"/>
          <w:marTop w:val="0"/>
          <w:marBottom w:val="0"/>
          <w:divBdr>
            <w:top w:val="none" w:sz="0" w:space="0" w:color="auto"/>
            <w:left w:val="none" w:sz="0" w:space="0" w:color="auto"/>
            <w:bottom w:val="none" w:sz="0" w:space="0" w:color="auto"/>
            <w:right w:val="none" w:sz="0" w:space="0" w:color="auto"/>
          </w:divBdr>
        </w:div>
        <w:div w:id="658578843">
          <w:marLeft w:val="0"/>
          <w:marRight w:val="0"/>
          <w:marTop w:val="0"/>
          <w:marBottom w:val="0"/>
          <w:divBdr>
            <w:top w:val="none" w:sz="0" w:space="0" w:color="auto"/>
            <w:left w:val="none" w:sz="0" w:space="0" w:color="auto"/>
            <w:bottom w:val="none" w:sz="0" w:space="0" w:color="auto"/>
            <w:right w:val="none" w:sz="0" w:space="0" w:color="auto"/>
          </w:divBdr>
        </w:div>
        <w:div w:id="1723292081">
          <w:marLeft w:val="0"/>
          <w:marRight w:val="0"/>
          <w:marTop w:val="0"/>
          <w:marBottom w:val="0"/>
          <w:divBdr>
            <w:top w:val="none" w:sz="0" w:space="0" w:color="auto"/>
            <w:left w:val="none" w:sz="0" w:space="0" w:color="auto"/>
            <w:bottom w:val="none" w:sz="0" w:space="0" w:color="auto"/>
            <w:right w:val="none" w:sz="0" w:space="0" w:color="auto"/>
          </w:divBdr>
        </w:div>
        <w:div w:id="251470863">
          <w:marLeft w:val="0"/>
          <w:marRight w:val="0"/>
          <w:marTop w:val="0"/>
          <w:marBottom w:val="0"/>
          <w:divBdr>
            <w:top w:val="none" w:sz="0" w:space="0" w:color="auto"/>
            <w:left w:val="none" w:sz="0" w:space="0" w:color="auto"/>
            <w:bottom w:val="none" w:sz="0" w:space="0" w:color="auto"/>
            <w:right w:val="none" w:sz="0" w:space="0" w:color="auto"/>
          </w:divBdr>
        </w:div>
        <w:div w:id="1918897447">
          <w:marLeft w:val="0"/>
          <w:marRight w:val="0"/>
          <w:marTop w:val="0"/>
          <w:marBottom w:val="0"/>
          <w:divBdr>
            <w:top w:val="none" w:sz="0" w:space="0" w:color="auto"/>
            <w:left w:val="none" w:sz="0" w:space="0" w:color="auto"/>
            <w:bottom w:val="none" w:sz="0" w:space="0" w:color="auto"/>
            <w:right w:val="none" w:sz="0" w:space="0" w:color="auto"/>
          </w:divBdr>
        </w:div>
        <w:div w:id="259678652">
          <w:marLeft w:val="0"/>
          <w:marRight w:val="0"/>
          <w:marTop w:val="0"/>
          <w:marBottom w:val="0"/>
          <w:divBdr>
            <w:top w:val="none" w:sz="0" w:space="0" w:color="auto"/>
            <w:left w:val="none" w:sz="0" w:space="0" w:color="auto"/>
            <w:bottom w:val="none" w:sz="0" w:space="0" w:color="auto"/>
            <w:right w:val="none" w:sz="0" w:space="0" w:color="auto"/>
          </w:divBdr>
        </w:div>
      </w:divsChild>
    </w:div>
    <w:div w:id="354967678">
      <w:bodyDiv w:val="1"/>
      <w:marLeft w:val="0"/>
      <w:marRight w:val="0"/>
      <w:marTop w:val="0"/>
      <w:marBottom w:val="0"/>
      <w:divBdr>
        <w:top w:val="none" w:sz="0" w:space="0" w:color="auto"/>
        <w:left w:val="none" w:sz="0" w:space="0" w:color="auto"/>
        <w:bottom w:val="none" w:sz="0" w:space="0" w:color="auto"/>
        <w:right w:val="none" w:sz="0" w:space="0" w:color="auto"/>
      </w:divBdr>
    </w:div>
    <w:div w:id="401097595">
      <w:bodyDiv w:val="1"/>
      <w:marLeft w:val="0"/>
      <w:marRight w:val="0"/>
      <w:marTop w:val="0"/>
      <w:marBottom w:val="0"/>
      <w:divBdr>
        <w:top w:val="none" w:sz="0" w:space="0" w:color="auto"/>
        <w:left w:val="none" w:sz="0" w:space="0" w:color="auto"/>
        <w:bottom w:val="none" w:sz="0" w:space="0" w:color="auto"/>
        <w:right w:val="none" w:sz="0" w:space="0" w:color="auto"/>
      </w:divBdr>
      <w:divsChild>
        <w:div w:id="1046877690">
          <w:marLeft w:val="0"/>
          <w:marRight w:val="0"/>
          <w:marTop w:val="0"/>
          <w:marBottom w:val="0"/>
          <w:divBdr>
            <w:top w:val="none" w:sz="0" w:space="0" w:color="auto"/>
            <w:left w:val="none" w:sz="0" w:space="0" w:color="auto"/>
            <w:bottom w:val="none" w:sz="0" w:space="0" w:color="auto"/>
            <w:right w:val="none" w:sz="0" w:space="0" w:color="auto"/>
          </w:divBdr>
        </w:div>
        <w:div w:id="779642334">
          <w:marLeft w:val="0"/>
          <w:marRight w:val="0"/>
          <w:marTop w:val="0"/>
          <w:marBottom w:val="0"/>
          <w:divBdr>
            <w:top w:val="none" w:sz="0" w:space="0" w:color="auto"/>
            <w:left w:val="none" w:sz="0" w:space="0" w:color="auto"/>
            <w:bottom w:val="none" w:sz="0" w:space="0" w:color="auto"/>
            <w:right w:val="none" w:sz="0" w:space="0" w:color="auto"/>
          </w:divBdr>
        </w:div>
        <w:div w:id="151335266">
          <w:marLeft w:val="0"/>
          <w:marRight w:val="0"/>
          <w:marTop w:val="0"/>
          <w:marBottom w:val="0"/>
          <w:divBdr>
            <w:top w:val="none" w:sz="0" w:space="0" w:color="auto"/>
            <w:left w:val="none" w:sz="0" w:space="0" w:color="auto"/>
            <w:bottom w:val="none" w:sz="0" w:space="0" w:color="auto"/>
            <w:right w:val="none" w:sz="0" w:space="0" w:color="auto"/>
          </w:divBdr>
        </w:div>
      </w:divsChild>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499615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Lena.Holzmann@homag.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fdd3817-2131-4e26-8093-1bc61a7a01be">
      <UserInfo>
        <DisplayName/>
        <AccountId xsi:nil="true"/>
        <AccountType/>
      </UserInfo>
    </SharedWithUsers>
    <MediaLengthInSeconds xmlns="e20b8b39-6f26-469d-aca8-e9f0c34156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3" ma:contentTypeDescription="Ein neues Dokument erstellen." ma:contentTypeScope="" ma:versionID="6a18a4a1816558fdb21150d22e1229b1">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0a8ddb6cc57f07d86525354ed6fad541"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efdd3817-2131-4e26-8093-1bc61a7a01be"/>
    <ds:schemaRef ds:uri="e20b8b39-6f26-469d-aca8-e9f0c341560f"/>
  </ds:schemaRefs>
</ds:datastoreItem>
</file>

<file path=customXml/itemProps3.xml><?xml version="1.0" encoding="utf-8"?>
<ds:datastoreItem xmlns:ds="http://schemas.openxmlformats.org/officeDocument/2006/customXml" ds:itemID="{3EE4F9F3-721D-495A-9C60-CED81A079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0b8b39-6f26-469d-aca8-e9f0c341560f"/>
    <ds:schemaRef ds:uri="efdd3817-2131-4e26-8093-1bc61a7a01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326</Words>
  <Characters>2059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60 Jahre HOMAG Kantenanleimmaschinen</vt:lpstr>
    </vt:vector>
  </TitlesOfParts>
  <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 Jahre HOMAG Kantenanleimmaschinen</dc:title>
  <dc:creator>HOMAG</dc:creator>
  <cp:lastModifiedBy>Pieczarek, Selina</cp:lastModifiedBy>
  <cp:revision>16</cp:revision>
  <cp:lastPrinted>2022-02-11T08:38:00Z</cp:lastPrinted>
  <dcterms:created xsi:type="dcterms:W3CDTF">2023-03-30T04:44:00Z</dcterms:created>
  <dcterms:modified xsi:type="dcterms:W3CDTF">2023-03-30T08:31:00Z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Order">
    <vt:r8>168800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