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6B9A4" w14:textId="77777777" w:rsidR="00150548" w:rsidRPr="00150548" w:rsidRDefault="00150548" w:rsidP="003217EE">
      <w:pPr>
        <w:pStyle w:val="berschrift1"/>
        <w:rPr>
          <w:lang w:val="en-US"/>
        </w:rPr>
      </w:pPr>
      <w:r w:rsidRPr="00150548">
        <w:rPr>
          <w:lang w:val="en-US"/>
        </w:rPr>
        <w:t xml:space="preserve">Edge Data Package </w:t>
      </w:r>
      <w:proofErr w:type="spellStart"/>
      <w:r w:rsidRPr="00150548">
        <w:rPr>
          <w:lang w:val="en-US"/>
        </w:rPr>
        <w:t>em</w:t>
      </w:r>
      <w:proofErr w:type="spellEnd"/>
      <w:r w:rsidRPr="00150548">
        <w:rPr>
          <w:lang w:val="en-US"/>
        </w:rPr>
        <w:t xml:space="preserve"> </w:t>
      </w:r>
      <w:proofErr w:type="spellStart"/>
      <w:r w:rsidRPr="00150548">
        <w:rPr>
          <w:lang w:val="en-US"/>
        </w:rPr>
        <w:t>aplicação</w:t>
      </w:r>
      <w:proofErr w:type="spellEnd"/>
      <w:r w:rsidRPr="00150548">
        <w:rPr>
          <w:lang w:val="en-US"/>
        </w:rPr>
        <w:t xml:space="preserve"> </w:t>
      </w:r>
      <w:proofErr w:type="spellStart"/>
      <w:r w:rsidRPr="00150548">
        <w:rPr>
          <w:lang w:val="en-US"/>
        </w:rPr>
        <w:t>na</w:t>
      </w:r>
      <w:proofErr w:type="spellEnd"/>
      <w:r w:rsidRPr="00150548">
        <w:rPr>
          <w:lang w:val="en-US"/>
        </w:rPr>
        <w:t xml:space="preserve"> </w:t>
      </w:r>
      <w:proofErr w:type="spellStart"/>
      <w:r w:rsidRPr="00150548">
        <w:rPr>
          <w:lang w:val="en-US"/>
        </w:rPr>
        <w:t>carpintaria</w:t>
      </w:r>
      <w:proofErr w:type="spellEnd"/>
      <w:r w:rsidRPr="00150548">
        <w:rPr>
          <w:lang w:val="en-US"/>
        </w:rPr>
        <w:t xml:space="preserve"> Lechner.</w:t>
      </w:r>
    </w:p>
    <w:p w14:paraId="3D469FC9" w14:textId="77777777" w:rsidR="00150548" w:rsidRPr="003217EE" w:rsidRDefault="000A4621" w:rsidP="003217EE">
      <w:pPr>
        <w:pStyle w:val="berschrift2"/>
        <w:rPr>
          <w:rStyle w:val="normaltextrun"/>
          <w:rFonts w:cs="Arial"/>
          <w:b w:val="0"/>
          <w:bCs/>
          <w:color w:val="00B0F0"/>
          <w:szCs w:val="24"/>
          <w:shd w:val="clear" w:color="auto" w:fill="FFFFFF"/>
          <w:lang w:val="en-US"/>
        </w:rPr>
      </w:pPr>
      <w:proofErr w:type="spellStart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>Ainda</w:t>
      </w:r>
      <w:proofErr w:type="spellEnd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>mais</w:t>
      </w:r>
      <w:proofErr w:type="spellEnd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>eficiente</w:t>
      </w:r>
      <w:proofErr w:type="spellEnd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>na</w:t>
      </w:r>
      <w:proofErr w:type="spellEnd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>orla</w:t>
      </w:r>
      <w:proofErr w:type="spellEnd"/>
      <w:r w:rsidRPr="003217EE">
        <w:rPr>
          <w:rStyle w:val="normaltextrun"/>
          <w:rFonts w:cs="Arial"/>
          <w:bCs/>
          <w:color w:val="00B0F0"/>
          <w:szCs w:val="24"/>
          <w:shd w:val="clear" w:color="auto" w:fill="FFFFFF"/>
          <w:lang w:val="en-US"/>
        </w:rPr>
        <w:t xml:space="preserve">! </w:t>
      </w:r>
    </w:p>
    <w:p w14:paraId="6016204E" w14:textId="4F88B1A1" w:rsidR="00F3458C" w:rsidRPr="00155EA1" w:rsidRDefault="00155EA1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Quem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nunca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não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passou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por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isto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: num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dia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termina a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fita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orla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, no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dia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seguinte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há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uma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encomenda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fita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orla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em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excesso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.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Ninguém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parece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ter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uma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visão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geral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correcta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. A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solução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: o Edge Data Package – que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inclui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o plug-in Edge Data e o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assistente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fita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orla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(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Edgeband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Management Set). Este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permite-lhe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aceder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a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todos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os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dados de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fita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orla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dos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fornecedores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principais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directamente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a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partir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da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máquina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. A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carpintaria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tradicional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Lechner,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na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Alta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Baviera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,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já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utiliza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esta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combinação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na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sua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EDGETEQ S-500 e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está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bastante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entusiasmada</w:t>
      </w:r>
      <w:proofErr w:type="spellEnd"/>
      <w:r w:rsidRPr="00155EA1"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  <w:t>.</w:t>
      </w:r>
    </w:p>
    <w:p w14:paraId="78E5C38D" w14:textId="2C271244" w:rsidR="00150548" w:rsidRPr="00150548" w:rsidRDefault="00F3458C" w:rsidP="00155EA1">
      <w:pPr>
        <w:jc w:val="center"/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</w:pPr>
      <w:r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„</w:t>
      </w:r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Podemos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aceder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a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todos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os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dados de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materiais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e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fita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de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orla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a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qualquer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momento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,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registar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os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dados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sem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passos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intermédios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manuais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e, o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mais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importante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–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já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não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efectuamos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encomendas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múltiplas</w:t>
      </w:r>
      <w:proofErr w:type="spellEnd"/>
      <w:r w:rsidR="00150548" w:rsidRPr="00150548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."</w:t>
      </w:r>
    </w:p>
    <w:p w14:paraId="4055FC8D" w14:textId="218BE698" w:rsidR="00F3458C" w:rsidRPr="00155EA1" w:rsidRDefault="00150548" w:rsidP="00150548">
      <w:pPr>
        <w:jc w:val="center"/>
        <w:rPr>
          <w:rStyle w:val="normaltextrun"/>
          <w:rFonts w:cs="Arial"/>
          <w:color w:val="auto"/>
          <w:sz w:val="20"/>
          <w:shd w:val="clear" w:color="auto" w:fill="FFFFFF"/>
          <w:lang w:val="en-US"/>
        </w:rPr>
      </w:pPr>
      <w:r w:rsidRPr="00155EA1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Martin Lechner, </w:t>
      </w:r>
      <w:proofErr w:type="spellStart"/>
      <w:r w:rsidRPr="00155EA1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mestre</w:t>
      </w:r>
      <w:proofErr w:type="spellEnd"/>
      <w:r w:rsidRPr="00155EA1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carpinteiro</w:t>
      </w:r>
      <w:proofErr w:type="spellEnd"/>
      <w:r w:rsidRPr="00155EA1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da </w:t>
      </w:r>
      <w:proofErr w:type="spellStart"/>
      <w:r w:rsidRPr="00155EA1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>carpintaria</w:t>
      </w:r>
      <w:proofErr w:type="spellEnd"/>
      <w:r w:rsidRPr="00155EA1">
        <w:rPr>
          <w:rStyle w:val="normaltextrun"/>
          <w:rFonts w:cs="Arial"/>
          <w:i/>
          <w:iCs/>
          <w:color w:val="auto"/>
          <w:sz w:val="20"/>
          <w:shd w:val="clear" w:color="auto" w:fill="FFFFFF"/>
          <w:lang w:val="en-US"/>
        </w:rPr>
        <w:t xml:space="preserve"> Lechner</w:t>
      </w:r>
    </w:p>
    <w:p w14:paraId="574221EC" w14:textId="77777777" w:rsidR="00155EA1" w:rsidRPr="003217EE" w:rsidRDefault="00155EA1" w:rsidP="003217EE">
      <w:pPr>
        <w:pStyle w:val="berschrift2"/>
        <w:rPr>
          <w:rStyle w:val="normaltextrun"/>
          <w:rFonts w:cs="Arial"/>
          <w:b w:val="0"/>
          <w:bCs/>
          <w:color w:val="00B0F0"/>
          <w:shd w:val="clear" w:color="auto" w:fill="FFFFFF"/>
          <w:lang w:val="en-US"/>
        </w:rPr>
      </w:pPr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A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tradição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une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-se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ao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moderno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. </w:t>
      </w:r>
    </w:p>
    <w:p w14:paraId="5275E929" w14:textId="77777777" w:rsidR="00155EA1" w:rsidRPr="00376306" w:rsidRDefault="00155EA1" w:rsidP="003217EE">
      <w:pPr>
        <w:jc w:val="both"/>
        <w:rPr>
          <w:rStyle w:val="normaltextrun"/>
          <w:rFonts w:cs="Arial"/>
          <w:color w:val="auto"/>
          <w:szCs w:val="22"/>
          <w:lang w:val="en-US"/>
        </w:rPr>
      </w:pPr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A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carpintaria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Lechner,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situada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em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Forstern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, é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uma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empresa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familiar com 6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colaboradores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especializa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-se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na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produção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mobiliário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objectos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elevada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155EA1">
        <w:rPr>
          <w:rStyle w:val="normaltextrun"/>
          <w:rFonts w:cs="Arial"/>
          <w:color w:val="auto"/>
          <w:szCs w:val="22"/>
          <w:lang w:val="en-US"/>
        </w:rPr>
        <w:t>qualidade</w:t>
      </w:r>
      <w:proofErr w:type="spellEnd"/>
      <w:r w:rsidRPr="00155EA1">
        <w:rPr>
          <w:rStyle w:val="normaltextrun"/>
          <w:rFonts w:cs="Arial"/>
          <w:color w:val="auto"/>
          <w:szCs w:val="22"/>
          <w:lang w:val="en-US"/>
        </w:rPr>
        <w:t xml:space="preserve">.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Esta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trabalha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como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fornecedora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no sector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artesanal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e industrial,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disponibilizando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igualmente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seus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serviços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gramStart"/>
      <w:r w:rsidRPr="00376306">
        <w:rPr>
          <w:rStyle w:val="normaltextrun"/>
          <w:rFonts w:cs="Arial"/>
          <w:color w:val="auto"/>
          <w:szCs w:val="22"/>
          <w:lang w:val="en-US"/>
        </w:rPr>
        <w:t>a</w:t>
      </w:r>
      <w:proofErr w:type="gram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arquitectos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escritórios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planeamento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ou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clientes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particulares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.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Esta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carpintaria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acompanha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clientes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desde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primeira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reunião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consultoria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até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à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implementação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final do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projecto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passando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pela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fase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planeamento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. 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carpintaria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tradicional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não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só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representa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qualidade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primeira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classe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como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também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conta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com as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máquinas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produtos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digitais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mais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modernos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da HOMAG.</w:t>
      </w:r>
    </w:p>
    <w:p w14:paraId="107EA77C" w14:textId="77777777" w:rsidR="00155EA1" w:rsidRPr="00376306" w:rsidRDefault="00155EA1" w:rsidP="003217EE">
      <w:pPr>
        <w:jc w:val="both"/>
        <w:rPr>
          <w:rStyle w:val="normaltextrun"/>
          <w:rFonts w:cs="Arial"/>
          <w:color w:val="auto"/>
          <w:szCs w:val="22"/>
          <w:lang w:val="en-US"/>
        </w:rPr>
      </w:pPr>
    </w:p>
    <w:p w14:paraId="65EBEE80" w14:textId="77777777" w:rsidR="00155EA1" w:rsidRPr="00376306" w:rsidRDefault="00155EA1" w:rsidP="003217EE">
      <w:pPr>
        <w:jc w:val="both"/>
        <w:rPr>
          <w:rStyle w:val="normaltextrun"/>
          <w:rFonts w:cs="Arial"/>
          <w:color w:val="auto"/>
          <w:szCs w:val="22"/>
          <w:lang w:val="en-US"/>
        </w:rPr>
      </w:pPr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O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administrador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Anton Lechner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adquiriu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sua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primeira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máquina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HOMAG no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ano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2000 </w:t>
      </w:r>
      <w:r w:rsidRPr="00376306">
        <w:rPr>
          <w:rStyle w:val="normaltextrun"/>
          <w:rFonts w:cs="Arial"/>
          <w:color w:val="auto"/>
          <w:szCs w:val="22"/>
          <w:lang w:val="en-US"/>
        </w:rPr>
        <w:lastRenderedPageBreak/>
        <w:t xml:space="preserve">e é,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desde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então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, um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cliente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parceiro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negócios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longa data.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pedidos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dos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clientes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carpintaria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Lechner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diversificados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únicos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.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Não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existem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duas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encomendas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iguais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. 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carpintaria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produz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encomendas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individuais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personalizadas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para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cada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cliente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pode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confiar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na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sua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maquinaria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extensiva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para 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respectiva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implementação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>.</w:t>
      </w:r>
    </w:p>
    <w:p w14:paraId="44AB64FA" w14:textId="6A6255B7" w:rsidR="00376306" w:rsidRPr="00376306" w:rsidRDefault="00155EA1" w:rsidP="003217EE">
      <w:pPr>
        <w:jc w:val="both"/>
        <w:rPr>
          <w:rStyle w:val="normaltextrun"/>
          <w:rFonts w:cs="Arial"/>
          <w:color w:val="auto"/>
          <w:szCs w:val="22"/>
          <w:lang w:val="en-US"/>
        </w:rPr>
      </w:pP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Além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das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clássicas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máquinas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carpintaria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, 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produção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também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é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suportada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por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quatro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máquinas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HOMAG. Entre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estas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encontram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-se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uma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máquina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colagem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orlas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EDGETEQ S-500, um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centro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processamento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CNC BOF 211 (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actualmente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comparável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ao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CENTATEQ P-210),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uma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serra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seccionadora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para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placas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HPP300/43 (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actualmente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comparável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à SAWTEQ B-300) e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uma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Style w:val="normaltextrun"/>
          <w:rFonts w:cs="Arial"/>
          <w:color w:val="auto"/>
          <w:szCs w:val="22"/>
          <w:lang w:val="en-US"/>
        </w:rPr>
        <w:t>rectificadora</w:t>
      </w:r>
      <w:proofErr w:type="spellEnd"/>
      <w:r w:rsidRPr="00376306">
        <w:rPr>
          <w:rStyle w:val="normaltextrun"/>
          <w:rFonts w:cs="Arial"/>
          <w:color w:val="auto"/>
          <w:szCs w:val="22"/>
          <w:lang w:val="en-US"/>
        </w:rPr>
        <w:t xml:space="preserve"> SWT535. </w:t>
      </w:r>
    </w:p>
    <w:p w14:paraId="03946FB6" w14:textId="77777777" w:rsidR="00376306" w:rsidRPr="003217EE" w:rsidRDefault="00376306" w:rsidP="003217EE">
      <w:pPr>
        <w:pStyle w:val="berschrift2"/>
        <w:rPr>
          <w:rStyle w:val="normaltextrun"/>
          <w:rFonts w:cs="Arial"/>
          <w:b w:val="0"/>
          <w:bCs/>
          <w:color w:val="00B0F0"/>
          <w:shd w:val="clear" w:color="auto" w:fill="FFFFFF"/>
          <w:lang w:val="en-US"/>
        </w:rPr>
      </w:pP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Percursos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digitais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curtos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–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maior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eficiência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na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orla</w:t>
      </w:r>
      <w:proofErr w:type="spellEnd"/>
      <w:r w:rsidRPr="003217EE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</w:p>
    <w:p w14:paraId="2A1F3799" w14:textId="77777777" w:rsidR="00376306" w:rsidRPr="00376306" w:rsidRDefault="00376306" w:rsidP="003217EE">
      <w:pPr>
        <w:jc w:val="both"/>
        <w:rPr>
          <w:rFonts w:cs="Arial"/>
          <w:color w:val="auto"/>
          <w:szCs w:val="22"/>
          <w:lang w:val="en-US"/>
        </w:rPr>
      </w:pPr>
      <w:r w:rsidRPr="00376306">
        <w:rPr>
          <w:rFonts w:cs="Arial"/>
          <w:color w:val="auto"/>
          <w:szCs w:val="22"/>
          <w:lang w:val="en-US"/>
        </w:rPr>
        <w:t xml:space="preserve">Martin Lechner </w:t>
      </w:r>
      <w:proofErr w:type="spellStart"/>
      <w:r w:rsidRPr="00376306">
        <w:rPr>
          <w:rFonts w:cs="Arial"/>
          <w:color w:val="auto"/>
          <w:szCs w:val="22"/>
          <w:lang w:val="en-US"/>
        </w:rPr>
        <w:t>utiliza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o software de </w:t>
      </w:r>
      <w:proofErr w:type="spellStart"/>
      <w:r w:rsidRPr="00376306">
        <w:rPr>
          <w:rFonts w:cs="Arial"/>
          <w:color w:val="auto"/>
          <w:szCs w:val="22"/>
          <w:lang w:val="en-US"/>
        </w:rPr>
        <w:t>máquinas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woodCommander5 para </w:t>
      </w:r>
      <w:proofErr w:type="spellStart"/>
      <w:r w:rsidRPr="00376306">
        <w:rPr>
          <w:rFonts w:cs="Arial"/>
          <w:color w:val="auto"/>
          <w:szCs w:val="22"/>
          <w:lang w:val="en-US"/>
        </w:rPr>
        <w:t>seleccionar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programas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processamento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o material das </w:t>
      </w:r>
      <w:proofErr w:type="spellStart"/>
      <w:r w:rsidRPr="00376306">
        <w:rPr>
          <w:rFonts w:cs="Arial"/>
          <w:color w:val="auto"/>
          <w:szCs w:val="22"/>
          <w:lang w:val="en-US"/>
        </w:rPr>
        <w:t>orlas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. O </w:t>
      </w:r>
      <w:proofErr w:type="spellStart"/>
      <w:r w:rsidRPr="00376306">
        <w:rPr>
          <w:rFonts w:cs="Arial"/>
          <w:color w:val="auto"/>
          <w:szCs w:val="22"/>
          <w:lang w:val="en-US"/>
        </w:rPr>
        <w:t>processo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registo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dos </w:t>
      </w:r>
      <w:proofErr w:type="spellStart"/>
      <w:r w:rsidRPr="00376306">
        <w:rPr>
          <w:rFonts w:cs="Arial"/>
          <w:color w:val="auto"/>
          <w:szCs w:val="22"/>
          <w:lang w:val="en-US"/>
        </w:rPr>
        <w:t>parâmetros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produção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de </w:t>
      </w:r>
      <w:proofErr w:type="spellStart"/>
      <w:r w:rsidRPr="00376306">
        <w:rPr>
          <w:rFonts w:cs="Arial"/>
          <w:color w:val="auto"/>
          <w:szCs w:val="22"/>
          <w:lang w:val="en-US"/>
        </w:rPr>
        <w:t>criação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programas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da </w:t>
      </w:r>
      <w:proofErr w:type="spellStart"/>
      <w:r w:rsidRPr="00376306">
        <w:rPr>
          <w:rFonts w:cs="Arial"/>
          <w:color w:val="auto"/>
          <w:szCs w:val="22"/>
          <w:lang w:val="en-US"/>
        </w:rPr>
        <w:t>máquina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orientados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para as </w:t>
      </w:r>
      <w:proofErr w:type="spellStart"/>
      <w:r w:rsidRPr="00376306">
        <w:rPr>
          <w:rFonts w:cs="Arial"/>
          <w:color w:val="auto"/>
          <w:szCs w:val="22"/>
          <w:lang w:val="en-US"/>
        </w:rPr>
        <w:t>peças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é </w:t>
      </w:r>
      <w:proofErr w:type="spellStart"/>
      <w:r w:rsidRPr="00376306">
        <w:rPr>
          <w:rFonts w:cs="Arial"/>
          <w:color w:val="auto"/>
          <w:szCs w:val="22"/>
          <w:lang w:val="en-US"/>
        </w:rPr>
        <w:t>mais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rápido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 que </w:t>
      </w:r>
      <w:proofErr w:type="spellStart"/>
      <w:r w:rsidRPr="00376306">
        <w:rPr>
          <w:rFonts w:cs="Arial"/>
          <w:color w:val="auto"/>
          <w:szCs w:val="22"/>
          <w:lang w:val="en-US"/>
        </w:rPr>
        <w:t>nunca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: </w:t>
      </w:r>
      <w:proofErr w:type="spellStart"/>
      <w:r w:rsidRPr="00376306">
        <w:rPr>
          <w:rFonts w:cs="Arial"/>
          <w:color w:val="auto"/>
          <w:szCs w:val="22"/>
          <w:lang w:val="en-US"/>
        </w:rPr>
        <w:t>graças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às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simulações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3D das </w:t>
      </w:r>
      <w:proofErr w:type="spellStart"/>
      <w:r w:rsidRPr="00376306">
        <w:rPr>
          <w:rFonts w:cs="Arial"/>
          <w:color w:val="auto"/>
          <w:szCs w:val="22"/>
          <w:lang w:val="en-US"/>
        </w:rPr>
        <w:t>peças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à </w:t>
      </w:r>
      <w:proofErr w:type="spellStart"/>
      <w:r w:rsidRPr="00376306">
        <w:rPr>
          <w:rFonts w:cs="Arial"/>
          <w:color w:val="auto"/>
          <w:szCs w:val="22"/>
          <w:lang w:val="en-US"/>
        </w:rPr>
        <w:t>verificação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das </w:t>
      </w:r>
      <w:proofErr w:type="spellStart"/>
      <w:r w:rsidRPr="00376306">
        <w:rPr>
          <w:rFonts w:cs="Arial"/>
          <w:color w:val="auto"/>
          <w:szCs w:val="22"/>
          <w:lang w:val="en-US"/>
        </w:rPr>
        <w:t>combinações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parâmetros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permitidas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o </w:t>
      </w:r>
      <w:proofErr w:type="spellStart"/>
      <w:r w:rsidRPr="00376306">
        <w:rPr>
          <w:rFonts w:cs="Arial"/>
          <w:color w:val="auto"/>
          <w:szCs w:val="22"/>
          <w:lang w:val="en-US"/>
        </w:rPr>
        <w:t>mestre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carpinteiro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pode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configurar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ajustes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correctos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num </w:t>
      </w:r>
      <w:proofErr w:type="spellStart"/>
      <w:r w:rsidRPr="00376306">
        <w:rPr>
          <w:rFonts w:cs="Arial"/>
          <w:color w:val="auto"/>
          <w:szCs w:val="22"/>
          <w:lang w:val="en-US"/>
        </w:rPr>
        <w:t>piscar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olhos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. </w:t>
      </w:r>
      <w:proofErr w:type="spellStart"/>
      <w:r w:rsidRPr="00376306">
        <w:rPr>
          <w:rFonts w:cs="Arial"/>
          <w:color w:val="auto"/>
          <w:szCs w:val="22"/>
          <w:lang w:val="en-US"/>
        </w:rPr>
        <w:t>Após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guardá-los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Fonts w:cs="Arial"/>
          <w:color w:val="auto"/>
          <w:szCs w:val="22"/>
          <w:lang w:val="en-US"/>
        </w:rPr>
        <w:t>pode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aceder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ajustes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base a </w:t>
      </w:r>
      <w:proofErr w:type="spellStart"/>
      <w:r w:rsidRPr="00376306">
        <w:rPr>
          <w:rFonts w:cs="Arial"/>
          <w:color w:val="auto"/>
          <w:szCs w:val="22"/>
          <w:lang w:val="en-US"/>
        </w:rPr>
        <w:t>qualquer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momento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Fonts w:cs="Arial"/>
          <w:color w:val="auto"/>
          <w:szCs w:val="22"/>
          <w:lang w:val="en-US"/>
        </w:rPr>
        <w:t>acelerando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assim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o </w:t>
      </w:r>
      <w:proofErr w:type="spellStart"/>
      <w:r w:rsidRPr="00376306">
        <w:rPr>
          <w:rFonts w:cs="Arial"/>
          <w:color w:val="auto"/>
          <w:szCs w:val="22"/>
          <w:lang w:val="en-US"/>
        </w:rPr>
        <w:t>processo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processamento</w:t>
      </w:r>
      <w:proofErr w:type="spellEnd"/>
      <w:r w:rsidRPr="00376306">
        <w:rPr>
          <w:rFonts w:cs="Arial"/>
          <w:color w:val="auto"/>
          <w:szCs w:val="22"/>
          <w:lang w:val="en-US"/>
        </w:rPr>
        <w:t>.</w:t>
      </w:r>
    </w:p>
    <w:p w14:paraId="6A4B42DE" w14:textId="77777777" w:rsidR="00376306" w:rsidRPr="00376306" w:rsidRDefault="00376306" w:rsidP="003217EE">
      <w:pPr>
        <w:jc w:val="both"/>
        <w:rPr>
          <w:rFonts w:cs="Arial"/>
          <w:color w:val="auto"/>
          <w:szCs w:val="22"/>
          <w:lang w:val="en-US"/>
        </w:rPr>
      </w:pPr>
      <w:proofErr w:type="spellStart"/>
      <w:r w:rsidRPr="00376306">
        <w:rPr>
          <w:rFonts w:cs="Arial"/>
          <w:color w:val="auto"/>
          <w:szCs w:val="22"/>
          <w:lang w:val="en-US"/>
        </w:rPr>
        <w:t>Igualmente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prática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no </w:t>
      </w:r>
      <w:proofErr w:type="spellStart"/>
      <w:r w:rsidRPr="00376306">
        <w:rPr>
          <w:rFonts w:cs="Arial"/>
          <w:color w:val="auto"/>
          <w:szCs w:val="22"/>
          <w:lang w:val="en-US"/>
        </w:rPr>
        <w:t>quotidiano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é </w:t>
      </w:r>
      <w:proofErr w:type="gramStart"/>
      <w:r w:rsidRPr="00376306">
        <w:rPr>
          <w:rFonts w:cs="Arial"/>
          <w:color w:val="auto"/>
          <w:szCs w:val="22"/>
          <w:lang w:val="en-US"/>
        </w:rPr>
        <w:t>a</w:t>
      </w:r>
      <w:proofErr w:type="gramEnd"/>
      <w:r w:rsidRPr="00376306">
        <w:rPr>
          <w:rFonts w:cs="Arial"/>
          <w:color w:val="auto"/>
          <w:szCs w:val="22"/>
          <w:lang w:val="en-US"/>
        </w:rPr>
        <w:t xml:space="preserve"> interface de </w:t>
      </w:r>
      <w:proofErr w:type="spellStart"/>
      <w:r w:rsidRPr="00376306">
        <w:rPr>
          <w:rFonts w:cs="Arial"/>
          <w:color w:val="auto"/>
          <w:szCs w:val="22"/>
          <w:lang w:val="en-US"/>
        </w:rPr>
        <w:t>operação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adaptável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individualmente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que </w:t>
      </w:r>
      <w:proofErr w:type="spellStart"/>
      <w:r w:rsidRPr="00376306">
        <w:rPr>
          <w:rFonts w:cs="Arial"/>
          <w:color w:val="auto"/>
          <w:szCs w:val="22"/>
          <w:lang w:val="en-US"/>
        </w:rPr>
        <w:t>permite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obter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uma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orientação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rápida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um </w:t>
      </w:r>
      <w:proofErr w:type="spellStart"/>
      <w:r w:rsidRPr="00376306">
        <w:rPr>
          <w:rFonts w:cs="Arial"/>
          <w:color w:val="auto"/>
          <w:szCs w:val="22"/>
          <w:lang w:val="en-US"/>
        </w:rPr>
        <w:t>manuseamento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fácil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com </w:t>
      </w:r>
      <w:proofErr w:type="spellStart"/>
      <w:r w:rsidRPr="00376306">
        <w:rPr>
          <w:rFonts w:cs="Arial"/>
          <w:color w:val="auto"/>
          <w:szCs w:val="22"/>
          <w:lang w:val="en-US"/>
        </w:rPr>
        <w:t>apenas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alguns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cliques. Como </w:t>
      </w:r>
      <w:proofErr w:type="spellStart"/>
      <w:r w:rsidRPr="00376306">
        <w:rPr>
          <w:rFonts w:cs="Arial"/>
          <w:color w:val="auto"/>
          <w:szCs w:val="22"/>
          <w:lang w:val="en-US"/>
        </w:rPr>
        <w:t>resultado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Fonts w:cs="Arial"/>
          <w:color w:val="auto"/>
          <w:szCs w:val="22"/>
          <w:lang w:val="en-US"/>
        </w:rPr>
        <w:t>todos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colaboradores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podem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utilizar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o software – e é </w:t>
      </w:r>
      <w:proofErr w:type="spellStart"/>
      <w:r w:rsidRPr="00376306">
        <w:rPr>
          <w:rFonts w:cs="Arial"/>
          <w:color w:val="auto"/>
          <w:szCs w:val="22"/>
          <w:lang w:val="en-US"/>
        </w:rPr>
        <w:t>exactamente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isso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que </w:t>
      </w:r>
      <w:proofErr w:type="spellStart"/>
      <w:r w:rsidRPr="00376306">
        <w:rPr>
          <w:rFonts w:cs="Arial"/>
          <w:color w:val="auto"/>
          <w:szCs w:val="22"/>
          <w:lang w:val="en-US"/>
        </w:rPr>
        <w:t>fazem</w:t>
      </w:r>
      <w:proofErr w:type="spellEnd"/>
      <w:r w:rsidRPr="00376306">
        <w:rPr>
          <w:rFonts w:cs="Arial"/>
          <w:color w:val="auto"/>
          <w:szCs w:val="22"/>
          <w:lang w:val="en-US"/>
        </w:rPr>
        <w:t>. "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nossos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colaboradores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não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executam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apenas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passos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especiais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. </w:t>
      </w:r>
      <w:proofErr w:type="spellStart"/>
      <w:r w:rsidRPr="00376306">
        <w:rPr>
          <w:rFonts w:cs="Arial"/>
          <w:color w:val="auto"/>
          <w:szCs w:val="22"/>
          <w:lang w:val="en-US"/>
        </w:rPr>
        <w:t>Aqui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Fonts w:cs="Arial"/>
          <w:color w:val="auto"/>
          <w:szCs w:val="22"/>
          <w:lang w:val="en-US"/>
        </w:rPr>
        <w:t>todas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as </w:t>
      </w:r>
      <w:proofErr w:type="spellStart"/>
      <w:r w:rsidRPr="00376306">
        <w:rPr>
          <w:rFonts w:cs="Arial"/>
          <w:color w:val="auto"/>
          <w:szCs w:val="22"/>
          <w:lang w:val="en-US"/>
        </w:rPr>
        <w:t>pessoas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efectuam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todos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passos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", </w:t>
      </w:r>
      <w:proofErr w:type="spellStart"/>
      <w:r w:rsidRPr="00376306">
        <w:rPr>
          <w:rFonts w:cs="Arial"/>
          <w:color w:val="auto"/>
          <w:szCs w:val="22"/>
          <w:lang w:val="en-US"/>
        </w:rPr>
        <w:t>afirma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Martin Lechner, </w:t>
      </w:r>
      <w:proofErr w:type="spellStart"/>
      <w:r w:rsidRPr="00376306">
        <w:rPr>
          <w:rFonts w:cs="Arial"/>
          <w:color w:val="auto"/>
          <w:szCs w:val="22"/>
          <w:lang w:val="en-US"/>
        </w:rPr>
        <w:t>gerente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júnior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. No </w:t>
      </w:r>
      <w:proofErr w:type="spellStart"/>
      <w:r w:rsidRPr="00376306">
        <w:rPr>
          <w:rFonts w:cs="Arial"/>
          <w:color w:val="auto"/>
          <w:szCs w:val="22"/>
          <w:lang w:val="en-US"/>
        </w:rPr>
        <w:t>entanto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a </w:t>
      </w:r>
      <w:proofErr w:type="spellStart"/>
      <w:r w:rsidRPr="00376306">
        <w:rPr>
          <w:rFonts w:cs="Arial"/>
          <w:color w:val="auto"/>
          <w:szCs w:val="22"/>
          <w:lang w:val="en-US"/>
        </w:rPr>
        <w:t>grande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vantagem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 woodCommander5, </w:t>
      </w:r>
      <w:proofErr w:type="spellStart"/>
      <w:r w:rsidRPr="00376306">
        <w:rPr>
          <w:rFonts w:cs="Arial"/>
          <w:color w:val="auto"/>
          <w:szCs w:val="22"/>
          <w:lang w:val="en-US"/>
        </w:rPr>
        <w:t>em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conjunto com o Edge Data Package, reside no </w:t>
      </w:r>
      <w:proofErr w:type="spellStart"/>
      <w:r w:rsidRPr="00376306">
        <w:rPr>
          <w:rFonts w:cs="Arial"/>
          <w:color w:val="auto"/>
          <w:szCs w:val="22"/>
          <w:lang w:val="en-US"/>
        </w:rPr>
        <w:t>intercâmbio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dados </w:t>
      </w:r>
      <w:proofErr w:type="spellStart"/>
      <w:r w:rsidRPr="00376306">
        <w:rPr>
          <w:rFonts w:cs="Arial"/>
          <w:color w:val="auto"/>
          <w:szCs w:val="22"/>
          <w:lang w:val="en-US"/>
        </w:rPr>
        <w:t>interno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Fonts w:cs="Arial"/>
          <w:color w:val="auto"/>
          <w:szCs w:val="22"/>
          <w:lang w:val="en-US"/>
        </w:rPr>
        <w:t>externo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: a </w:t>
      </w:r>
      <w:proofErr w:type="spellStart"/>
      <w:r w:rsidRPr="00376306">
        <w:rPr>
          <w:rFonts w:cs="Arial"/>
          <w:color w:val="auto"/>
          <w:szCs w:val="22"/>
          <w:lang w:val="en-US"/>
        </w:rPr>
        <w:t>ligação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directa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entre a </w:t>
      </w:r>
      <w:proofErr w:type="spellStart"/>
      <w:r w:rsidRPr="00376306">
        <w:rPr>
          <w:rFonts w:cs="Arial"/>
          <w:color w:val="auto"/>
          <w:szCs w:val="22"/>
          <w:lang w:val="en-US"/>
        </w:rPr>
        <w:t>máquina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o </w:t>
      </w:r>
      <w:proofErr w:type="spellStart"/>
      <w:r w:rsidRPr="00376306">
        <w:rPr>
          <w:rFonts w:cs="Arial"/>
          <w:color w:val="auto"/>
          <w:szCs w:val="22"/>
          <w:lang w:val="en-US"/>
        </w:rPr>
        <w:t>assistente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fita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orla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que </w:t>
      </w:r>
      <w:proofErr w:type="spellStart"/>
      <w:r w:rsidRPr="00376306">
        <w:rPr>
          <w:rFonts w:cs="Arial"/>
          <w:color w:val="auto"/>
          <w:szCs w:val="22"/>
          <w:lang w:val="en-US"/>
        </w:rPr>
        <w:t>efectua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a </w:t>
      </w:r>
      <w:proofErr w:type="spellStart"/>
      <w:r w:rsidRPr="00376306">
        <w:rPr>
          <w:rFonts w:cs="Arial"/>
          <w:color w:val="auto"/>
          <w:szCs w:val="22"/>
          <w:lang w:val="en-US"/>
        </w:rPr>
        <w:t>gestão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 material de </w:t>
      </w:r>
      <w:proofErr w:type="spellStart"/>
      <w:r w:rsidRPr="00376306">
        <w:rPr>
          <w:rFonts w:cs="Arial"/>
          <w:color w:val="auto"/>
          <w:szCs w:val="22"/>
          <w:lang w:val="en-US"/>
        </w:rPr>
        <w:t>fita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orla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Fonts w:cs="Arial"/>
          <w:color w:val="auto"/>
          <w:szCs w:val="22"/>
          <w:lang w:val="en-US"/>
        </w:rPr>
        <w:t>permite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operador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obter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uma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visão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geral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dos stocks </w:t>
      </w:r>
      <w:proofErr w:type="spellStart"/>
      <w:r w:rsidRPr="00376306">
        <w:rPr>
          <w:rFonts w:cs="Arial"/>
          <w:color w:val="auto"/>
          <w:szCs w:val="22"/>
          <w:lang w:val="en-US"/>
        </w:rPr>
        <w:t>actuais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a </w:t>
      </w:r>
      <w:proofErr w:type="spellStart"/>
      <w:r w:rsidRPr="00376306">
        <w:rPr>
          <w:rFonts w:cs="Arial"/>
          <w:color w:val="auto"/>
          <w:szCs w:val="22"/>
          <w:lang w:val="en-US"/>
        </w:rPr>
        <w:t>qualquer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momento</w:t>
      </w:r>
      <w:proofErr w:type="spellEnd"/>
      <w:r w:rsidRPr="00376306">
        <w:rPr>
          <w:rFonts w:cs="Arial"/>
          <w:color w:val="auto"/>
          <w:szCs w:val="22"/>
          <w:lang w:val="en-US"/>
        </w:rPr>
        <w:t>. "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produtos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HOMAG </w:t>
      </w:r>
      <w:proofErr w:type="spellStart"/>
      <w:r w:rsidRPr="00376306">
        <w:rPr>
          <w:rFonts w:cs="Arial"/>
          <w:color w:val="auto"/>
          <w:szCs w:val="22"/>
          <w:lang w:val="en-US"/>
        </w:rPr>
        <w:t>são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de </w:t>
      </w:r>
      <w:proofErr w:type="spellStart"/>
      <w:r w:rsidRPr="00376306">
        <w:rPr>
          <w:rFonts w:cs="Arial"/>
          <w:color w:val="auto"/>
          <w:szCs w:val="22"/>
          <w:lang w:val="en-US"/>
        </w:rPr>
        <w:t>longe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mais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inovadores</w:t>
      </w:r>
      <w:proofErr w:type="spellEnd"/>
      <w:r w:rsidRPr="00376306">
        <w:rPr>
          <w:rFonts w:cs="Arial"/>
          <w:color w:val="auto"/>
          <w:szCs w:val="22"/>
          <w:lang w:val="en-US"/>
        </w:rPr>
        <w:t>."</w:t>
      </w:r>
    </w:p>
    <w:p w14:paraId="6B65AC25" w14:textId="1730990F" w:rsidR="00F3458C" w:rsidRPr="00376306" w:rsidRDefault="00376306" w:rsidP="003217EE">
      <w:pPr>
        <w:jc w:val="both"/>
        <w:rPr>
          <w:rStyle w:val="normaltextrun"/>
          <w:rFonts w:cs="Arial"/>
          <w:b/>
          <w:bCs/>
          <w:color w:val="auto"/>
          <w:sz w:val="24"/>
          <w:szCs w:val="24"/>
          <w:shd w:val="clear" w:color="auto" w:fill="FFFFFF"/>
          <w:lang w:val="en-US"/>
        </w:rPr>
      </w:pPr>
      <w:proofErr w:type="spellStart"/>
      <w:r w:rsidRPr="00376306">
        <w:rPr>
          <w:rFonts w:cs="Arial"/>
          <w:color w:val="auto"/>
          <w:szCs w:val="22"/>
          <w:lang w:val="en-US"/>
        </w:rPr>
        <w:t>Isto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permite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à </w:t>
      </w:r>
      <w:proofErr w:type="spellStart"/>
      <w:r w:rsidRPr="00376306">
        <w:rPr>
          <w:rFonts w:cs="Arial"/>
          <w:color w:val="auto"/>
          <w:szCs w:val="22"/>
          <w:lang w:val="en-US"/>
        </w:rPr>
        <w:t>carpintaria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poupar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muito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tempo e </w:t>
      </w:r>
      <w:proofErr w:type="spellStart"/>
      <w:r w:rsidRPr="00376306">
        <w:rPr>
          <w:rFonts w:cs="Arial"/>
          <w:color w:val="auto"/>
          <w:szCs w:val="22"/>
          <w:lang w:val="en-US"/>
        </w:rPr>
        <w:t>esforço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. O plug-in </w:t>
      </w:r>
      <w:proofErr w:type="spellStart"/>
      <w:r w:rsidRPr="00376306">
        <w:rPr>
          <w:rFonts w:cs="Arial"/>
          <w:color w:val="auto"/>
          <w:szCs w:val="22"/>
          <w:lang w:val="en-US"/>
        </w:rPr>
        <w:t>transfere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dados de </w:t>
      </w:r>
      <w:proofErr w:type="spellStart"/>
      <w:r w:rsidRPr="00376306">
        <w:rPr>
          <w:rFonts w:cs="Arial"/>
          <w:color w:val="auto"/>
          <w:szCs w:val="22"/>
          <w:lang w:val="en-US"/>
        </w:rPr>
        <w:lastRenderedPageBreak/>
        <w:t>produção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relevantes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</w:t>
      </w:r>
      <w:proofErr w:type="spellStart"/>
      <w:r w:rsidRPr="00376306">
        <w:rPr>
          <w:rFonts w:cs="Arial"/>
          <w:color w:val="auto"/>
          <w:szCs w:val="22"/>
          <w:lang w:val="en-US"/>
        </w:rPr>
        <w:t>como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gramStart"/>
      <w:r w:rsidRPr="00376306">
        <w:rPr>
          <w:rFonts w:cs="Arial"/>
          <w:color w:val="auto"/>
          <w:szCs w:val="22"/>
          <w:lang w:val="en-US"/>
        </w:rPr>
        <w:t>a</w:t>
      </w:r>
      <w:proofErr w:type="gram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espessura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a </w:t>
      </w:r>
      <w:proofErr w:type="spellStart"/>
      <w:r w:rsidRPr="00376306">
        <w:rPr>
          <w:rFonts w:cs="Arial"/>
          <w:color w:val="auto"/>
          <w:szCs w:val="22"/>
          <w:lang w:val="en-US"/>
        </w:rPr>
        <w:t>altura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Fonts w:cs="Arial"/>
          <w:color w:val="auto"/>
          <w:szCs w:val="22"/>
          <w:lang w:val="en-US"/>
        </w:rPr>
        <w:t>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comprimentos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disponíveis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 </w:t>
      </w:r>
      <w:proofErr w:type="spellStart"/>
      <w:r w:rsidRPr="00376306">
        <w:rPr>
          <w:rFonts w:cs="Arial"/>
          <w:color w:val="auto"/>
          <w:szCs w:val="22"/>
          <w:lang w:val="en-US"/>
        </w:rPr>
        <w:t>rolo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orlas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seleccionado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, da </w:t>
      </w:r>
      <w:proofErr w:type="spellStart"/>
      <w:r w:rsidRPr="00376306">
        <w:rPr>
          <w:rFonts w:cs="Arial"/>
          <w:color w:val="auto"/>
          <w:szCs w:val="22"/>
          <w:lang w:val="en-US"/>
        </w:rPr>
        <w:t>aplicação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directamente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para a </w:t>
      </w:r>
      <w:proofErr w:type="spellStart"/>
      <w:r w:rsidRPr="00376306">
        <w:rPr>
          <w:rFonts w:cs="Arial"/>
          <w:color w:val="auto"/>
          <w:szCs w:val="22"/>
          <w:lang w:val="en-US"/>
        </w:rPr>
        <w:t>máquina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e </w:t>
      </w:r>
      <w:proofErr w:type="spellStart"/>
      <w:r w:rsidRPr="00376306">
        <w:rPr>
          <w:rFonts w:cs="Arial"/>
          <w:color w:val="auto"/>
          <w:szCs w:val="22"/>
          <w:lang w:val="en-US"/>
        </w:rPr>
        <w:t>comunica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forma </w:t>
      </w:r>
      <w:proofErr w:type="spellStart"/>
      <w:r w:rsidRPr="00376306">
        <w:rPr>
          <w:rFonts w:cs="Arial"/>
          <w:color w:val="auto"/>
          <w:szCs w:val="22"/>
          <w:lang w:val="en-US"/>
        </w:rPr>
        <w:t>automática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o </w:t>
      </w:r>
      <w:proofErr w:type="spellStart"/>
      <w:r w:rsidRPr="00376306">
        <w:rPr>
          <w:rFonts w:cs="Arial"/>
          <w:color w:val="auto"/>
          <w:szCs w:val="22"/>
          <w:lang w:val="en-US"/>
        </w:rPr>
        <w:t>comprimento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restante do </w:t>
      </w:r>
      <w:proofErr w:type="spellStart"/>
      <w:r w:rsidRPr="00376306">
        <w:rPr>
          <w:rFonts w:cs="Arial"/>
          <w:color w:val="auto"/>
          <w:szCs w:val="22"/>
          <w:lang w:val="en-US"/>
        </w:rPr>
        <w:t>rolo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orlas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utilizado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novamente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à </w:t>
      </w:r>
      <w:proofErr w:type="spellStart"/>
      <w:r w:rsidRPr="00376306">
        <w:rPr>
          <w:rFonts w:cs="Arial"/>
          <w:color w:val="auto"/>
          <w:szCs w:val="22"/>
          <w:lang w:val="en-US"/>
        </w:rPr>
        <w:t>aplicação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 </w:t>
      </w:r>
      <w:proofErr w:type="spellStart"/>
      <w:r w:rsidRPr="00376306">
        <w:rPr>
          <w:rFonts w:cs="Arial"/>
          <w:color w:val="auto"/>
          <w:szCs w:val="22"/>
          <w:lang w:val="en-US"/>
        </w:rPr>
        <w:t>assistente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fita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de </w:t>
      </w:r>
      <w:proofErr w:type="spellStart"/>
      <w:r w:rsidRPr="00376306">
        <w:rPr>
          <w:rFonts w:cs="Arial"/>
          <w:color w:val="auto"/>
          <w:szCs w:val="22"/>
          <w:lang w:val="en-US"/>
        </w:rPr>
        <w:t>orla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</w:t>
      </w:r>
      <w:proofErr w:type="spellStart"/>
      <w:r w:rsidRPr="00376306">
        <w:rPr>
          <w:rFonts w:cs="Arial"/>
          <w:color w:val="auto"/>
          <w:szCs w:val="22"/>
          <w:lang w:val="en-US"/>
        </w:rPr>
        <w:t>através</w:t>
      </w:r>
      <w:proofErr w:type="spellEnd"/>
      <w:r w:rsidRPr="00376306">
        <w:rPr>
          <w:rFonts w:cs="Arial"/>
          <w:color w:val="auto"/>
          <w:szCs w:val="22"/>
          <w:lang w:val="en-US"/>
        </w:rPr>
        <w:t xml:space="preserve"> do plug-in.</w:t>
      </w:r>
    </w:p>
    <w:p w14:paraId="170479C3" w14:textId="77777777" w:rsidR="003217EE" w:rsidRPr="00B4401A" w:rsidRDefault="003217EE" w:rsidP="003217EE">
      <w:pPr>
        <w:pStyle w:val="berschrift2"/>
        <w:rPr>
          <w:color w:val="00B0F0"/>
          <w:sz w:val="36"/>
          <w:lang w:val="en-US"/>
        </w:rPr>
      </w:pPr>
      <w:proofErr w:type="spellStart"/>
      <w:r w:rsidRPr="00B4401A">
        <w:rPr>
          <w:color w:val="00B0F0"/>
          <w:lang w:val="en-US"/>
        </w:rPr>
        <w:t>Equipada</w:t>
      </w:r>
      <w:proofErr w:type="spellEnd"/>
      <w:r w:rsidRPr="00B4401A">
        <w:rPr>
          <w:color w:val="00B0F0"/>
          <w:lang w:val="en-US"/>
        </w:rPr>
        <w:t xml:space="preserve"> para o </w:t>
      </w:r>
      <w:proofErr w:type="spellStart"/>
      <w:r w:rsidRPr="00B4401A">
        <w:rPr>
          <w:color w:val="00B0F0"/>
          <w:lang w:val="en-US"/>
        </w:rPr>
        <w:t>futuro</w:t>
      </w:r>
      <w:proofErr w:type="spellEnd"/>
    </w:p>
    <w:p w14:paraId="21D6C8B7" w14:textId="5CBF71D0" w:rsidR="00F3458C" w:rsidRPr="003217EE" w:rsidRDefault="003217EE" w:rsidP="003217EE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  <w:lang w:val="en-US"/>
        </w:rPr>
      </w:pPr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carpintaria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Lechner,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em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Forstern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está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perfeitamente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equipada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para o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seu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percurso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rumo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ao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futuro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. 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segunda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geração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já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se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encontra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na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linha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partida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o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equipamento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maquinaria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está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a ser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desenvolvido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e o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tema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dominante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actualidade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–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trabalhar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em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rede de forma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eficiente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em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termos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energéticos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e com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preservação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de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recursos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–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está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bem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à vista. No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futuro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carpintaria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pretende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expandir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sua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ligação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em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rede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através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gestão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digital de ferramentas twinio da </w:t>
      </w:r>
      <w:proofErr w:type="spellStart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tapio</w:t>
      </w:r>
      <w:proofErr w:type="spellEnd"/>
      <w:r w:rsidRPr="003217EE">
        <w:rPr>
          <w:rFonts w:ascii="Arial" w:hAnsi="Arial" w:cs="Arial"/>
          <w:sz w:val="22"/>
          <w:szCs w:val="22"/>
          <w:shd w:val="clear" w:color="auto" w:fill="FFFFFF"/>
          <w:lang w:val="en-US"/>
        </w:rPr>
        <w:t>.</w:t>
      </w:r>
    </w:p>
    <w:p w14:paraId="0FB7B0FB" w14:textId="77777777" w:rsidR="00F3458C" w:rsidRPr="003217EE" w:rsidRDefault="00F3458C" w:rsidP="003217EE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22"/>
          <w:szCs w:val="22"/>
          <w:lang w:val="en-US"/>
        </w:rPr>
      </w:pPr>
    </w:p>
    <w:p w14:paraId="411A896B" w14:textId="77777777" w:rsidR="00F3458C" w:rsidRPr="003217EE" w:rsidRDefault="00F3458C" w:rsidP="003217EE">
      <w:pPr>
        <w:jc w:val="both"/>
        <w:rPr>
          <w:rStyle w:val="normaltextrun"/>
          <w:rFonts w:cs="Arial"/>
          <w:color w:val="00B0F0"/>
          <w:sz w:val="24"/>
          <w:szCs w:val="24"/>
          <w:shd w:val="clear" w:color="auto" w:fill="FFFFFF"/>
          <w:lang w:val="en-US"/>
        </w:rPr>
      </w:pPr>
    </w:p>
    <w:p w14:paraId="0BA8233E" w14:textId="77777777" w:rsidR="00F3458C" w:rsidRPr="003217EE" w:rsidRDefault="00F3458C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DEE77C6" w14:textId="77777777" w:rsidR="00F3458C" w:rsidRPr="003217EE" w:rsidRDefault="00F3458C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E65EEC7" w14:textId="77777777" w:rsidR="00F3458C" w:rsidRPr="003217EE" w:rsidRDefault="00F3458C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7D31E28A" w14:textId="77777777" w:rsidR="00F3458C" w:rsidRPr="003217EE" w:rsidRDefault="00F3458C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3622867D" w14:textId="77777777" w:rsidR="00F3458C" w:rsidRPr="003217EE" w:rsidRDefault="00F3458C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ABA2253" w14:textId="77777777" w:rsidR="00F3458C" w:rsidRDefault="00F3458C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00E2E622" w14:textId="77777777" w:rsidR="00D0553B" w:rsidRDefault="00D0553B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657D62E4" w14:textId="77777777" w:rsidR="00D0553B" w:rsidRPr="003217EE" w:rsidRDefault="00D0553B" w:rsidP="003217EE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6E55113E" w14:textId="77777777" w:rsidR="00504749" w:rsidRPr="003217EE" w:rsidRDefault="00504749" w:rsidP="003217EE">
      <w:pPr>
        <w:jc w:val="both"/>
        <w:rPr>
          <w:lang w:val="en-US"/>
        </w:rPr>
      </w:pPr>
    </w:p>
    <w:p w14:paraId="59BA3A51" w14:textId="77777777" w:rsidR="00504749" w:rsidRPr="003217EE" w:rsidRDefault="00504749" w:rsidP="003217EE">
      <w:pPr>
        <w:jc w:val="both"/>
        <w:rPr>
          <w:lang w:val="en-US"/>
        </w:rPr>
      </w:pPr>
    </w:p>
    <w:p w14:paraId="26D7017A" w14:textId="4BB9BA09" w:rsidR="00B4401A" w:rsidRDefault="00167B93" w:rsidP="003217EE">
      <w:pPr>
        <w:jc w:val="both"/>
      </w:pPr>
      <w:r w:rsidRPr="00B4401A">
        <w:t xml:space="preserve"> </w:t>
      </w:r>
    </w:p>
    <w:p w14:paraId="31A1E94A" w14:textId="77777777" w:rsidR="00B4401A" w:rsidRDefault="00B4401A" w:rsidP="003217EE">
      <w:pPr>
        <w:jc w:val="both"/>
        <w:rPr>
          <w:b/>
          <w:bCs/>
          <w:noProof/>
        </w:rPr>
      </w:pPr>
    </w:p>
    <w:p w14:paraId="57609A3C" w14:textId="77777777" w:rsidR="00B4401A" w:rsidRDefault="00B4401A" w:rsidP="003217EE">
      <w:pPr>
        <w:jc w:val="both"/>
        <w:rPr>
          <w:b/>
          <w:bCs/>
          <w:noProof/>
        </w:rPr>
      </w:pPr>
    </w:p>
    <w:p w14:paraId="011DC5A9" w14:textId="2B7F8D68" w:rsidR="005B11FA" w:rsidRPr="00504749" w:rsidRDefault="00167B93" w:rsidP="003217EE">
      <w:pPr>
        <w:jc w:val="both"/>
        <w:rPr>
          <w:b/>
          <w:bCs/>
        </w:rPr>
      </w:pPr>
      <w:r w:rsidRPr="00167B93">
        <w:rPr>
          <w:b/>
          <w:bCs/>
          <w:noProof/>
        </w:rPr>
        <w:lastRenderedPageBreak/>
        <w:t>Material de imagem de origem:</w:t>
      </w:r>
      <w:r>
        <w:rPr>
          <w:b/>
          <w:bCs/>
          <w:noProof/>
        </w:rPr>
        <w:t xml:space="preserve"> </w:t>
      </w:r>
      <w:r w:rsidR="005B11FA" w:rsidRPr="00167B93">
        <w:rPr>
          <w:b/>
          <w:bCs/>
        </w:rPr>
        <w:t>HOMAG</w:t>
      </w:r>
      <w:r w:rsidR="005B11FA" w:rsidRPr="00504749">
        <w:rPr>
          <w:b/>
          <w:bCs/>
        </w:rPr>
        <w:t xml:space="preserve"> Group AG</w:t>
      </w:r>
    </w:p>
    <w:p w14:paraId="2C3320F8" w14:textId="2F22B66D" w:rsidR="00811930" w:rsidRDefault="00B4401A" w:rsidP="003217EE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D07B4C3" wp14:editId="5E65FDF7">
            <wp:simplePos x="0" y="0"/>
            <wp:positionH relativeFrom="column">
              <wp:posOffset>3810</wp:posOffset>
            </wp:positionH>
            <wp:positionV relativeFrom="paragraph">
              <wp:posOffset>15067</wp:posOffset>
            </wp:positionV>
            <wp:extent cx="2623185" cy="1748790"/>
            <wp:effectExtent l="0" t="0" r="5715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28F261" w14:textId="058A22C1" w:rsidR="005B11FA" w:rsidRPr="00186627" w:rsidRDefault="005B11FA" w:rsidP="003217EE">
      <w:pPr>
        <w:jc w:val="both"/>
        <w:rPr>
          <w:b/>
        </w:rPr>
      </w:pPr>
    </w:p>
    <w:p w14:paraId="17933441" w14:textId="1E979ADB" w:rsidR="00CC7BDA" w:rsidRDefault="00CC7BDA" w:rsidP="003217EE">
      <w:pPr>
        <w:pStyle w:val="Untertitel"/>
        <w:jc w:val="both"/>
        <w:rPr>
          <w:b/>
        </w:rPr>
      </w:pPr>
    </w:p>
    <w:p w14:paraId="43B5BC5D" w14:textId="3148E115" w:rsidR="00CC7BDA" w:rsidRDefault="00CC7BDA" w:rsidP="003217EE">
      <w:pPr>
        <w:pStyle w:val="Untertitel"/>
        <w:jc w:val="both"/>
        <w:rPr>
          <w:b/>
        </w:rPr>
      </w:pPr>
    </w:p>
    <w:p w14:paraId="05FEDAA3" w14:textId="5E306A57" w:rsidR="00CC7BDA" w:rsidRDefault="00CC7BDA" w:rsidP="003217EE">
      <w:pPr>
        <w:pStyle w:val="Untertitel"/>
        <w:jc w:val="both"/>
        <w:rPr>
          <w:b/>
        </w:rPr>
      </w:pPr>
    </w:p>
    <w:p w14:paraId="7F352207" w14:textId="3BAD2EF6" w:rsidR="00CC7BDA" w:rsidRDefault="00CC7BDA" w:rsidP="003217EE">
      <w:pPr>
        <w:pStyle w:val="Untertitel"/>
        <w:jc w:val="both"/>
        <w:rPr>
          <w:b/>
        </w:rPr>
      </w:pPr>
    </w:p>
    <w:p w14:paraId="7ABB8323" w14:textId="58B02923" w:rsidR="00CC7BDA" w:rsidRDefault="00CC7BDA" w:rsidP="003217EE">
      <w:pPr>
        <w:pStyle w:val="Untertitel"/>
        <w:jc w:val="both"/>
        <w:rPr>
          <w:b/>
        </w:rPr>
      </w:pPr>
    </w:p>
    <w:p w14:paraId="2990461C" w14:textId="4011A359" w:rsidR="00CC7BDA" w:rsidRDefault="00CC7BDA" w:rsidP="003217EE">
      <w:pPr>
        <w:pStyle w:val="Untertitel"/>
        <w:jc w:val="both"/>
        <w:rPr>
          <w:b/>
        </w:rPr>
      </w:pPr>
    </w:p>
    <w:p w14:paraId="570FE15E" w14:textId="697B6B59" w:rsidR="00CC7BDA" w:rsidRDefault="00CC7BDA" w:rsidP="003217EE">
      <w:pPr>
        <w:pStyle w:val="Untertitel"/>
        <w:jc w:val="both"/>
        <w:rPr>
          <w:b/>
        </w:rPr>
      </w:pPr>
    </w:p>
    <w:p w14:paraId="65DF4508" w14:textId="4303AC3A" w:rsidR="00CC7BDA" w:rsidRDefault="00CC7BDA" w:rsidP="003217EE">
      <w:pPr>
        <w:pStyle w:val="Untertitel"/>
        <w:jc w:val="both"/>
        <w:rPr>
          <w:b/>
        </w:rPr>
      </w:pPr>
    </w:p>
    <w:p w14:paraId="5335AF74" w14:textId="3FA18AEA" w:rsidR="00CC7BDA" w:rsidRDefault="00CC7BDA" w:rsidP="003217EE">
      <w:pPr>
        <w:pStyle w:val="Untertitel"/>
        <w:jc w:val="both"/>
        <w:rPr>
          <w:b/>
        </w:rPr>
      </w:pPr>
    </w:p>
    <w:p w14:paraId="7624DE14" w14:textId="1BBF7812" w:rsidR="00167B93" w:rsidRDefault="003C6181" w:rsidP="003217EE">
      <w:pPr>
        <w:jc w:val="both"/>
        <w:rPr>
          <w:rFonts w:eastAsiaTheme="majorEastAsia" w:cstheme="majorBidi"/>
          <w:b/>
          <w:iCs/>
          <w:sz w:val="20"/>
          <w:szCs w:val="24"/>
          <w:lang w:val="en-US"/>
        </w:rPr>
      </w:pPr>
      <w:proofErr w:type="spellStart"/>
      <w:r w:rsidRPr="003C6181">
        <w:rPr>
          <w:rFonts w:eastAsiaTheme="majorEastAsia" w:cstheme="majorBidi"/>
          <w:b/>
          <w:iCs/>
          <w:sz w:val="20"/>
          <w:szCs w:val="24"/>
          <w:lang w:val="en-US"/>
        </w:rPr>
        <w:t>Imagem</w:t>
      </w:r>
      <w:proofErr w:type="spellEnd"/>
      <w:r w:rsidRPr="00167B93">
        <w:rPr>
          <w:rFonts w:eastAsiaTheme="majorEastAsia" w:cstheme="majorBidi"/>
          <w:b/>
          <w:iCs/>
          <w:sz w:val="20"/>
          <w:lang w:val="en-US"/>
        </w:rPr>
        <w:t xml:space="preserve"> </w:t>
      </w:r>
      <w:r w:rsidR="00167B93" w:rsidRPr="00167B93">
        <w:rPr>
          <w:rFonts w:eastAsiaTheme="majorEastAsia" w:cstheme="majorBidi"/>
          <w:b/>
          <w:iCs/>
          <w:sz w:val="20"/>
          <w:lang w:val="en-US"/>
        </w:rPr>
        <w:t xml:space="preserve">1: </w:t>
      </w:r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Martin Lechner no EDGETEQ S-500: O Pacote de Dados de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Borda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permite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a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toda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</w:t>
      </w:r>
      <w:proofErr w:type="gram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a</w:t>
      </w:r>
      <w:proofErr w:type="gram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equipa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aceder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directamente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à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máquina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a um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catálogo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de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todos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os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dados de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banda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de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borda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de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fornecedores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de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banda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 xml:space="preserve"> de </w:t>
      </w:r>
      <w:proofErr w:type="spellStart"/>
      <w:r w:rsidR="00167B93" w:rsidRPr="00167B93">
        <w:rPr>
          <w:rFonts w:eastAsiaTheme="majorEastAsia" w:cstheme="majorBidi"/>
          <w:bCs/>
          <w:iCs/>
          <w:sz w:val="20"/>
          <w:lang w:val="en-US"/>
        </w:rPr>
        <w:t>renome</w:t>
      </w:r>
      <w:proofErr w:type="spellEnd"/>
      <w:r w:rsidR="00167B93" w:rsidRPr="00167B93">
        <w:rPr>
          <w:rFonts w:eastAsiaTheme="majorEastAsia" w:cstheme="majorBidi"/>
          <w:bCs/>
          <w:iCs/>
          <w:sz w:val="20"/>
          <w:lang w:val="en-US"/>
        </w:rPr>
        <w:t>.</w:t>
      </w:r>
    </w:p>
    <w:p w14:paraId="5B37826C" w14:textId="61465F78" w:rsidR="005B11FA" w:rsidRPr="00167B93" w:rsidRDefault="00B4401A" w:rsidP="003217EE">
      <w:pPr>
        <w:jc w:val="both"/>
        <w:rPr>
          <w:rFonts w:eastAsiaTheme="majorEastAsia" w:cstheme="majorBidi"/>
          <w:b/>
          <w:iCs/>
          <w:sz w:val="20"/>
          <w:szCs w:val="24"/>
          <w:lang w:val="en-US"/>
        </w:rPr>
      </w:pPr>
      <w:r w:rsidRPr="00167B93">
        <w:rPr>
          <w:rFonts w:eastAsiaTheme="majorEastAsia" w:cstheme="majorBidi"/>
          <w:b/>
          <w:iCs/>
          <w:noProof/>
          <w:sz w:val="20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25291C71" wp14:editId="58E1D16E">
            <wp:simplePos x="0" y="0"/>
            <wp:positionH relativeFrom="column">
              <wp:posOffset>6985</wp:posOffset>
            </wp:positionH>
            <wp:positionV relativeFrom="paragraph">
              <wp:posOffset>89246</wp:posOffset>
            </wp:positionV>
            <wp:extent cx="1302327" cy="1685752"/>
            <wp:effectExtent l="0" t="0" r="0" b="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327" cy="1685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71BE8" w14:textId="2EE284BE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4B0D7E09" w14:textId="2D7B3015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6F278753" w14:textId="3F4BFD6F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67C8E283" w14:textId="059EA307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324C484C" w14:textId="0D6E9ADA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117170B0" w14:textId="6061187E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47A7E242" w14:textId="0E9B1FC7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22B77AAA" w14:textId="656AA315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617ABEAE" w14:textId="4EF650D2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6531E1AA" w14:textId="2630EEC7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52E9FE3D" w14:textId="77777777" w:rsidR="00CC7BDA" w:rsidRPr="00167B93" w:rsidRDefault="00CC7BDA" w:rsidP="003217EE">
      <w:pPr>
        <w:pStyle w:val="Untertitel"/>
        <w:jc w:val="both"/>
        <w:rPr>
          <w:b/>
          <w:lang w:val="en-US"/>
        </w:rPr>
      </w:pPr>
    </w:p>
    <w:p w14:paraId="29D66104" w14:textId="77777777" w:rsidR="003C6181" w:rsidRPr="00B4401A" w:rsidRDefault="003C6181" w:rsidP="003217EE">
      <w:pPr>
        <w:jc w:val="both"/>
        <w:rPr>
          <w:rFonts w:eastAsiaTheme="majorEastAsia" w:cstheme="majorBidi"/>
          <w:bCs/>
          <w:iCs/>
          <w:sz w:val="20"/>
          <w:szCs w:val="24"/>
          <w:lang w:val="en-US"/>
        </w:rPr>
      </w:pPr>
      <w:proofErr w:type="spellStart"/>
      <w:r w:rsidRPr="00B4401A">
        <w:rPr>
          <w:rFonts w:eastAsiaTheme="majorEastAsia" w:cstheme="majorBidi"/>
          <w:b/>
          <w:iCs/>
          <w:sz w:val="20"/>
          <w:szCs w:val="24"/>
          <w:lang w:val="en-US"/>
        </w:rPr>
        <w:t>Imagem</w:t>
      </w:r>
      <w:proofErr w:type="spellEnd"/>
      <w:r w:rsidRPr="00B4401A">
        <w:rPr>
          <w:rFonts w:eastAsiaTheme="majorEastAsia" w:cstheme="majorBidi"/>
          <w:b/>
          <w:iCs/>
          <w:sz w:val="20"/>
          <w:szCs w:val="24"/>
          <w:lang w:val="en-US"/>
        </w:rPr>
        <w:t xml:space="preserve"> 2: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Todas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as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bandas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de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borda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no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seu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lugar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- A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prateleira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de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banda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de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borda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da </w:t>
      </w:r>
      <w:proofErr w:type="spellStart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>carpintaria</w:t>
      </w:r>
      <w:proofErr w:type="spellEnd"/>
      <w:r w:rsidRPr="00B4401A">
        <w:rPr>
          <w:rFonts w:eastAsiaTheme="majorEastAsia" w:cstheme="majorBidi"/>
          <w:bCs/>
          <w:iCs/>
          <w:sz w:val="20"/>
          <w:szCs w:val="24"/>
          <w:lang w:val="en-US"/>
        </w:rPr>
        <w:t xml:space="preserve"> Lechner.</w:t>
      </w:r>
    </w:p>
    <w:p w14:paraId="455DAFCA" w14:textId="61213615" w:rsidR="00B84E6E" w:rsidRPr="00B4401A" w:rsidRDefault="00B4401A" w:rsidP="003217EE">
      <w:pPr>
        <w:jc w:val="both"/>
        <w:rPr>
          <w:bCs/>
          <w:lang w:val="en-US"/>
        </w:rPr>
      </w:pPr>
      <w:r w:rsidRPr="003C6181">
        <w:rPr>
          <w:bCs/>
          <w:noProof/>
        </w:rPr>
        <w:drawing>
          <wp:anchor distT="0" distB="0" distL="114300" distR="114300" simplePos="0" relativeHeight="251660288" behindDoc="1" locked="0" layoutInCell="1" allowOverlap="1" wp14:anchorId="65A93F49" wp14:editId="2E372F6D">
            <wp:simplePos x="0" y="0"/>
            <wp:positionH relativeFrom="column">
              <wp:posOffset>7303</wp:posOffset>
            </wp:positionH>
            <wp:positionV relativeFrom="paragraph">
              <wp:posOffset>78220</wp:posOffset>
            </wp:positionV>
            <wp:extent cx="2251363" cy="1500909"/>
            <wp:effectExtent l="0" t="0" r="0" b="4445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363" cy="1500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6C865E" w14:textId="4B8C518C" w:rsidR="00CC7BDA" w:rsidRPr="00B4401A" w:rsidRDefault="00CC7BDA" w:rsidP="003217EE">
      <w:pPr>
        <w:pStyle w:val="Untertitel"/>
        <w:jc w:val="both"/>
        <w:rPr>
          <w:b/>
          <w:lang w:val="en-US"/>
        </w:rPr>
      </w:pPr>
    </w:p>
    <w:p w14:paraId="204BD61E" w14:textId="77777777" w:rsidR="00CC7BDA" w:rsidRPr="00B4401A" w:rsidRDefault="00CC7BDA" w:rsidP="003217EE">
      <w:pPr>
        <w:pStyle w:val="Untertitel"/>
        <w:jc w:val="both"/>
        <w:rPr>
          <w:b/>
          <w:lang w:val="en-US"/>
        </w:rPr>
      </w:pPr>
    </w:p>
    <w:p w14:paraId="0112DBC2" w14:textId="73B06935" w:rsidR="00CC7BDA" w:rsidRPr="00B4401A" w:rsidRDefault="00CC7BDA" w:rsidP="003217EE">
      <w:pPr>
        <w:pStyle w:val="Untertitel"/>
        <w:jc w:val="both"/>
        <w:rPr>
          <w:b/>
          <w:lang w:val="en-US"/>
        </w:rPr>
      </w:pPr>
    </w:p>
    <w:p w14:paraId="53473B43" w14:textId="77777777" w:rsidR="00CC7BDA" w:rsidRPr="00B4401A" w:rsidRDefault="00CC7BDA" w:rsidP="003217EE">
      <w:pPr>
        <w:pStyle w:val="Untertitel"/>
        <w:jc w:val="both"/>
        <w:rPr>
          <w:b/>
          <w:lang w:val="en-US"/>
        </w:rPr>
      </w:pPr>
    </w:p>
    <w:p w14:paraId="5AAF8FBB" w14:textId="77777777" w:rsidR="00CC7BDA" w:rsidRPr="00B4401A" w:rsidRDefault="00CC7BDA" w:rsidP="003217EE">
      <w:pPr>
        <w:pStyle w:val="Untertitel"/>
        <w:jc w:val="both"/>
        <w:rPr>
          <w:b/>
          <w:lang w:val="en-US"/>
        </w:rPr>
      </w:pPr>
    </w:p>
    <w:p w14:paraId="0BEF42F3" w14:textId="77777777" w:rsidR="00CC7BDA" w:rsidRPr="00B4401A" w:rsidRDefault="00CC7BDA" w:rsidP="003217EE">
      <w:pPr>
        <w:pStyle w:val="Untertitel"/>
        <w:jc w:val="both"/>
        <w:rPr>
          <w:b/>
          <w:lang w:val="en-US"/>
        </w:rPr>
      </w:pPr>
    </w:p>
    <w:p w14:paraId="5A8DFD9B" w14:textId="77777777" w:rsidR="00B4401A" w:rsidRDefault="00B4401A" w:rsidP="00AE0A18">
      <w:pPr>
        <w:pStyle w:val="Untertitel"/>
        <w:jc w:val="both"/>
        <w:rPr>
          <w:b/>
          <w:lang w:val="en-US"/>
        </w:rPr>
      </w:pPr>
    </w:p>
    <w:p w14:paraId="06B19B35" w14:textId="77777777" w:rsidR="00B4401A" w:rsidRDefault="00B4401A" w:rsidP="00AE0A18">
      <w:pPr>
        <w:pStyle w:val="Untertitel"/>
        <w:jc w:val="both"/>
        <w:rPr>
          <w:b/>
          <w:lang w:val="en-US"/>
        </w:rPr>
      </w:pPr>
    </w:p>
    <w:p w14:paraId="083B3A9A" w14:textId="77777777" w:rsidR="00B4401A" w:rsidRDefault="00B4401A" w:rsidP="00AE0A18">
      <w:pPr>
        <w:pStyle w:val="Untertitel"/>
        <w:jc w:val="both"/>
        <w:rPr>
          <w:b/>
          <w:lang w:val="en-US"/>
        </w:rPr>
      </w:pPr>
    </w:p>
    <w:p w14:paraId="3B01CC8A" w14:textId="77777777" w:rsidR="00B4401A" w:rsidRDefault="00B4401A" w:rsidP="00AE0A18">
      <w:pPr>
        <w:pStyle w:val="Untertitel"/>
        <w:jc w:val="both"/>
        <w:rPr>
          <w:b/>
          <w:lang w:val="en-US"/>
        </w:rPr>
      </w:pPr>
    </w:p>
    <w:p w14:paraId="427BCCAB" w14:textId="77777777" w:rsidR="00B4401A" w:rsidRDefault="00AE0A18" w:rsidP="00AE0A18">
      <w:pPr>
        <w:pStyle w:val="Untertitel"/>
        <w:jc w:val="both"/>
        <w:rPr>
          <w:bCs/>
          <w:lang w:val="en-US"/>
        </w:rPr>
      </w:pPr>
      <w:proofErr w:type="spellStart"/>
      <w:r w:rsidRPr="00AE0A18">
        <w:rPr>
          <w:b/>
          <w:lang w:val="en-US"/>
        </w:rPr>
        <w:t>Imagem</w:t>
      </w:r>
      <w:proofErr w:type="spellEnd"/>
      <w:r w:rsidRPr="00AE0A18">
        <w:rPr>
          <w:b/>
          <w:lang w:val="en-US"/>
        </w:rPr>
        <w:t xml:space="preserve"> 3: </w:t>
      </w:r>
      <w:proofErr w:type="spellStart"/>
      <w:r w:rsidRPr="00AE0A18">
        <w:rPr>
          <w:bCs/>
          <w:lang w:val="en-US"/>
        </w:rPr>
        <w:t>Nunca</w:t>
      </w:r>
      <w:proofErr w:type="spellEnd"/>
      <w:r w:rsidRPr="00AE0A18">
        <w:rPr>
          <w:bCs/>
          <w:lang w:val="en-US"/>
        </w:rPr>
        <w:t xml:space="preserve"> </w:t>
      </w:r>
      <w:proofErr w:type="spellStart"/>
      <w:r w:rsidRPr="00AE0A18">
        <w:rPr>
          <w:bCs/>
          <w:lang w:val="en-US"/>
        </w:rPr>
        <w:t>mais</w:t>
      </w:r>
      <w:proofErr w:type="spellEnd"/>
      <w:r w:rsidRPr="00AE0A18">
        <w:rPr>
          <w:bCs/>
          <w:lang w:val="en-US"/>
        </w:rPr>
        <w:t xml:space="preserve"> </w:t>
      </w:r>
      <w:proofErr w:type="spellStart"/>
      <w:r w:rsidRPr="00AE0A18">
        <w:rPr>
          <w:bCs/>
          <w:lang w:val="en-US"/>
        </w:rPr>
        <w:t>perder</w:t>
      </w:r>
      <w:proofErr w:type="spellEnd"/>
      <w:r w:rsidRPr="00AE0A18">
        <w:rPr>
          <w:bCs/>
          <w:lang w:val="en-US"/>
        </w:rPr>
        <w:t xml:space="preserve"> a </w:t>
      </w:r>
      <w:proofErr w:type="spellStart"/>
      <w:r w:rsidRPr="00AE0A18">
        <w:rPr>
          <w:bCs/>
          <w:lang w:val="en-US"/>
        </w:rPr>
        <w:t>noção</w:t>
      </w:r>
      <w:proofErr w:type="spellEnd"/>
      <w:r w:rsidRPr="00AE0A18">
        <w:rPr>
          <w:bCs/>
          <w:lang w:val="en-US"/>
        </w:rPr>
        <w:t xml:space="preserve">!  Com o materialManager, a </w:t>
      </w:r>
      <w:proofErr w:type="spellStart"/>
      <w:r w:rsidRPr="00AE0A18">
        <w:rPr>
          <w:bCs/>
          <w:lang w:val="en-US"/>
        </w:rPr>
        <w:t>carpintaria</w:t>
      </w:r>
      <w:proofErr w:type="spellEnd"/>
      <w:r w:rsidRPr="00AE0A18">
        <w:rPr>
          <w:bCs/>
          <w:lang w:val="en-US"/>
        </w:rPr>
        <w:t xml:space="preserve"> Lechner </w:t>
      </w:r>
      <w:proofErr w:type="spellStart"/>
      <w:r w:rsidRPr="00AE0A18">
        <w:rPr>
          <w:bCs/>
          <w:lang w:val="en-US"/>
        </w:rPr>
        <w:t>tem</w:t>
      </w:r>
      <w:proofErr w:type="spellEnd"/>
      <w:r w:rsidRPr="00AE0A18">
        <w:rPr>
          <w:bCs/>
          <w:lang w:val="en-US"/>
        </w:rPr>
        <w:t xml:space="preserve"> sempre </w:t>
      </w:r>
      <w:proofErr w:type="spellStart"/>
      <w:r w:rsidRPr="00AE0A18">
        <w:rPr>
          <w:bCs/>
          <w:lang w:val="en-US"/>
        </w:rPr>
        <w:t>uma</w:t>
      </w:r>
      <w:proofErr w:type="spellEnd"/>
      <w:r w:rsidRPr="00AE0A18">
        <w:rPr>
          <w:bCs/>
          <w:lang w:val="en-US"/>
        </w:rPr>
        <w:t xml:space="preserve"> </w:t>
      </w:r>
      <w:proofErr w:type="spellStart"/>
      <w:r w:rsidRPr="00AE0A18">
        <w:rPr>
          <w:bCs/>
          <w:lang w:val="en-US"/>
        </w:rPr>
        <w:t>visão</w:t>
      </w:r>
      <w:proofErr w:type="spellEnd"/>
      <w:r w:rsidRPr="00AE0A18">
        <w:rPr>
          <w:bCs/>
          <w:lang w:val="en-US"/>
        </w:rPr>
        <w:t xml:space="preserve"> </w:t>
      </w:r>
      <w:proofErr w:type="spellStart"/>
      <w:r w:rsidRPr="00AE0A18">
        <w:rPr>
          <w:bCs/>
          <w:lang w:val="en-US"/>
        </w:rPr>
        <w:t>geral</w:t>
      </w:r>
      <w:proofErr w:type="spellEnd"/>
      <w:r w:rsidRPr="00AE0A18">
        <w:rPr>
          <w:bCs/>
          <w:lang w:val="en-US"/>
        </w:rPr>
        <w:t xml:space="preserve"> dos stocks </w:t>
      </w:r>
      <w:proofErr w:type="spellStart"/>
      <w:r w:rsidRPr="00AE0A18">
        <w:rPr>
          <w:bCs/>
          <w:lang w:val="en-US"/>
        </w:rPr>
        <w:t>actuais</w:t>
      </w:r>
      <w:proofErr w:type="spellEnd"/>
      <w:r w:rsidRPr="00AE0A18">
        <w:rPr>
          <w:bCs/>
          <w:lang w:val="en-US"/>
        </w:rPr>
        <w:t xml:space="preserve"> das </w:t>
      </w:r>
      <w:proofErr w:type="spellStart"/>
      <w:r w:rsidRPr="00AE0A18">
        <w:rPr>
          <w:bCs/>
          <w:lang w:val="en-US"/>
        </w:rPr>
        <w:t>suas</w:t>
      </w:r>
      <w:proofErr w:type="spellEnd"/>
      <w:r w:rsidRPr="00AE0A18">
        <w:rPr>
          <w:bCs/>
          <w:lang w:val="en-US"/>
        </w:rPr>
        <w:t xml:space="preserve"> </w:t>
      </w:r>
      <w:proofErr w:type="spellStart"/>
      <w:r w:rsidRPr="00AE0A18">
        <w:rPr>
          <w:bCs/>
          <w:lang w:val="en-US"/>
        </w:rPr>
        <w:t>bandas</w:t>
      </w:r>
      <w:proofErr w:type="spellEnd"/>
      <w:r w:rsidRPr="00AE0A18">
        <w:rPr>
          <w:bCs/>
          <w:lang w:val="en-US"/>
        </w:rPr>
        <w:t xml:space="preserve"> de </w:t>
      </w:r>
      <w:proofErr w:type="spellStart"/>
      <w:r w:rsidRPr="00AE0A18">
        <w:rPr>
          <w:bCs/>
          <w:lang w:val="en-US"/>
        </w:rPr>
        <w:t>borda</w:t>
      </w:r>
      <w:proofErr w:type="spellEnd"/>
      <w:r w:rsidRPr="00AE0A18">
        <w:rPr>
          <w:bCs/>
          <w:lang w:val="en-US"/>
        </w:rPr>
        <w:t xml:space="preserve"> no </w:t>
      </w:r>
      <w:proofErr w:type="spellStart"/>
      <w:r w:rsidRPr="00AE0A18">
        <w:rPr>
          <w:bCs/>
          <w:lang w:val="en-US"/>
        </w:rPr>
        <w:t>departamento</w:t>
      </w:r>
      <w:proofErr w:type="spellEnd"/>
      <w:r w:rsidRPr="00AE0A18">
        <w:rPr>
          <w:bCs/>
          <w:lang w:val="en-US"/>
        </w:rPr>
        <w:t xml:space="preserve"> de </w:t>
      </w:r>
      <w:proofErr w:type="spellStart"/>
      <w:r w:rsidRPr="00AE0A18">
        <w:rPr>
          <w:bCs/>
          <w:lang w:val="en-US"/>
        </w:rPr>
        <w:t>preparação</w:t>
      </w:r>
      <w:proofErr w:type="spellEnd"/>
      <w:r w:rsidRPr="00AE0A18">
        <w:rPr>
          <w:bCs/>
          <w:lang w:val="en-US"/>
        </w:rPr>
        <w:t xml:space="preserve"> do </w:t>
      </w:r>
      <w:proofErr w:type="spellStart"/>
      <w:r w:rsidRPr="00AE0A18">
        <w:rPr>
          <w:bCs/>
          <w:lang w:val="en-US"/>
        </w:rPr>
        <w:t>trabalho.</w:t>
      </w:r>
      <w:proofErr w:type="spellEnd"/>
    </w:p>
    <w:p w14:paraId="3630D268" w14:textId="655D2C5D" w:rsidR="00811930" w:rsidRPr="00B4401A" w:rsidRDefault="00AE0A18" w:rsidP="00AE0A18">
      <w:pPr>
        <w:pStyle w:val="Untertitel"/>
        <w:jc w:val="both"/>
        <w:rPr>
          <w:bCs/>
          <w:lang w:val="en-US"/>
        </w:rPr>
      </w:pPr>
      <w:r w:rsidRPr="00AE0A18">
        <w:rPr>
          <w:b/>
          <w:lang w:val="en-US"/>
        </w:rPr>
        <w:lastRenderedPageBreak/>
        <w:t xml:space="preserve">Se </w:t>
      </w:r>
      <w:proofErr w:type="spellStart"/>
      <w:r w:rsidRPr="00AE0A18">
        <w:rPr>
          <w:b/>
          <w:lang w:val="en-US"/>
        </w:rPr>
        <w:t>tiver</w:t>
      </w:r>
      <w:proofErr w:type="spellEnd"/>
      <w:r w:rsidRPr="00AE0A18">
        <w:rPr>
          <w:b/>
          <w:lang w:val="en-US"/>
        </w:rPr>
        <w:t xml:space="preserve"> </w:t>
      </w:r>
      <w:proofErr w:type="spellStart"/>
      <w:r w:rsidRPr="00AE0A18">
        <w:rPr>
          <w:b/>
          <w:lang w:val="en-US"/>
        </w:rPr>
        <w:t>alguma</w:t>
      </w:r>
      <w:proofErr w:type="spellEnd"/>
      <w:r w:rsidRPr="00AE0A18">
        <w:rPr>
          <w:b/>
          <w:lang w:val="en-US"/>
        </w:rPr>
        <w:t xml:space="preserve"> </w:t>
      </w:r>
      <w:proofErr w:type="spellStart"/>
      <w:r w:rsidRPr="00AE0A18">
        <w:rPr>
          <w:b/>
          <w:lang w:val="en-US"/>
        </w:rPr>
        <w:t>dúvida</w:t>
      </w:r>
      <w:proofErr w:type="spellEnd"/>
      <w:r w:rsidRPr="00AE0A18">
        <w:rPr>
          <w:b/>
          <w:lang w:val="en-US"/>
        </w:rPr>
        <w:t xml:space="preserve">, </w:t>
      </w:r>
      <w:proofErr w:type="spellStart"/>
      <w:r w:rsidRPr="00AE0A18">
        <w:rPr>
          <w:b/>
          <w:lang w:val="en-US"/>
        </w:rPr>
        <w:t>por</w:t>
      </w:r>
      <w:proofErr w:type="spellEnd"/>
      <w:r w:rsidRPr="00AE0A18">
        <w:rPr>
          <w:b/>
          <w:lang w:val="en-US"/>
        </w:rPr>
        <w:t xml:space="preserve"> favor </w:t>
      </w:r>
      <w:proofErr w:type="spellStart"/>
      <w:r w:rsidRPr="00AE0A18">
        <w:rPr>
          <w:b/>
          <w:lang w:val="en-US"/>
        </w:rPr>
        <w:t>contacte</w:t>
      </w:r>
      <w:proofErr w:type="spellEnd"/>
      <w:r w:rsidRPr="00AE0A18">
        <w:rPr>
          <w:b/>
          <w:lang w:val="en-US"/>
        </w:rPr>
        <w:t>:</w:t>
      </w:r>
    </w:p>
    <w:p w14:paraId="0A04B14F" w14:textId="77777777" w:rsidR="00811930" w:rsidRPr="00AE0A18" w:rsidRDefault="00811930" w:rsidP="00811930">
      <w:pPr>
        <w:pStyle w:val="Untertitel"/>
        <w:rPr>
          <w:lang w:val="en-US"/>
        </w:rPr>
      </w:pPr>
    </w:p>
    <w:p w14:paraId="7112C8C9" w14:textId="77777777" w:rsidR="00811930" w:rsidRPr="008547A0" w:rsidRDefault="00811930" w:rsidP="0081193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78ADC3D9" w14:textId="77777777" w:rsidR="00811930" w:rsidRPr="008547A0" w:rsidRDefault="00811930" w:rsidP="0081193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3D3F4D59" w14:textId="77777777" w:rsidR="00811930" w:rsidRPr="008547A0" w:rsidRDefault="00811930" w:rsidP="00811930">
      <w:pPr>
        <w:pStyle w:val="Untertitel"/>
      </w:pPr>
      <w:r w:rsidRPr="008547A0">
        <w:t>72296 Schopfloch</w:t>
      </w:r>
    </w:p>
    <w:p w14:paraId="4087305D" w14:textId="77777777" w:rsidR="00811930" w:rsidRPr="008547A0" w:rsidRDefault="00811930" w:rsidP="00811930">
      <w:pPr>
        <w:pStyle w:val="Untertitel"/>
      </w:pPr>
      <w:r w:rsidRPr="008547A0">
        <w:t>Deutschland</w:t>
      </w:r>
    </w:p>
    <w:p w14:paraId="1D57423E" w14:textId="77777777" w:rsidR="00811930" w:rsidRPr="004476E6" w:rsidRDefault="00811930" w:rsidP="00811930">
      <w:pPr>
        <w:pStyle w:val="Untertitel"/>
        <w:rPr>
          <w:lang w:val="en-US"/>
        </w:rPr>
      </w:pPr>
      <w:r w:rsidRPr="004476E6">
        <w:rPr>
          <w:lang w:val="en-US"/>
        </w:rPr>
        <w:t>www.homag.com</w:t>
      </w:r>
    </w:p>
    <w:p w14:paraId="379511ED" w14:textId="77777777" w:rsidR="00811930" w:rsidRPr="004476E6" w:rsidRDefault="00811930" w:rsidP="00811930">
      <w:pPr>
        <w:pStyle w:val="Untertitel"/>
        <w:rPr>
          <w:lang w:val="en-US"/>
        </w:rPr>
      </w:pPr>
    </w:p>
    <w:p w14:paraId="6CDD7CEC" w14:textId="418DB4CA" w:rsidR="00811930" w:rsidRPr="00504749" w:rsidRDefault="00504749" w:rsidP="00811930">
      <w:pPr>
        <w:pStyle w:val="Untertitel"/>
        <w:rPr>
          <w:b/>
          <w:lang w:val="en-US"/>
        </w:rPr>
      </w:pPr>
      <w:r w:rsidRPr="00504749">
        <w:rPr>
          <w:b/>
          <w:lang w:val="en-US"/>
        </w:rPr>
        <w:t>Lena Holzmann</w:t>
      </w:r>
    </w:p>
    <w:p w14:paraId="6D77738F" w14:textId="529AE53E" w:rsidR="00D144FB" w:rsidRPr="00504749" w:rsidRDefault="00D144FB" w:rsidP="00811930">
      <w:pPr>
        <w:pStyle w:val="Untertitel"/>
        <w:rPr>
          <w:lang w:val="en-US"/>
        </w:rPr>
      </w:pPr>
      <w:r w:rsidRPr="00504749">
        <w:rPr>
          <w:rFonts w:cs="Arial"/>
          <w:color w:val="000001"/>
          <w:szCs w:val="20"/>
          <w:lang w:val="en-US"/>
        </w:rPr>
        <w:t>Product M</w:t>
      </w:r>
      <w:r w:rsidR="00504749" w:rsidRPr="00504749">
        <w:rPr>
          <w:rFonts w:cs="Arial"/>
          <w:color w:val="000001"/>
          <w:szCs w:val="20"/>
          <w:lang w:val="en-US"/>
        </w:rPr>
        <w:t>arketing</w:t>
      </w:r>
    </w:p>
    <w:p w14:paraId="10E26487" w14:textId="341A8F90" w:rsidR="00811930" w:rsidRDefault="00B4401A" w:rsidP="00811930">
      <w:pPr>
        <w:pStyle w:val="Untertitel"/>
        <w:rPr>
          <w:lang w:val="en-US"/>
        </w:rPr>
      </w:pPr>
      <w:hyperlink r:id="rId13" w:history="1">
        <w:r w:rsidRPr="00A43FB1">
          <w:rPr>
            <w:rStyle w:val="Hyperlink"/>
            <w:lang w:val="en-US"/>
          </w:rPr>
          <w:t>Lena.Holzmann@homag.com</w:t>
        </w:r>
      </w:hyperlink>
    </w:p>
    <w:p w14:paraId="69077C23" w14:textId="77777777" w:rsidR="00B4401A" w:rsidRPr="00133326" w:rsidRDefault="00B4401A" w:rsidP="00B4401A">
      <w:pPr>
        <w:rPr>
          <w:sz w:val="20"/>
          <w:lang w:val="en-US"/>
        </w:rPr>
      </w:pPr>
      <w:r>
        <w:rPr>
          <w:sz w:val="20"/>
          <w:lang w:val="en-US"/>
        </w:rPr>
        <w:t xml:space="preserve">Phone: </w:t>
      </w:r>
      <w:r w:rsidRPr="00133326">
        <w:rPr>
          <w:sz w:val="20"/>
          <w:lang w:val="en-US"/>
        </w:rPr>
        <w:t>+49 160 4947885</w:t>
      </w:r>
    </w:p>
    <w:p w14:paraId="7A24B938" w14:textId="77777777" w:rsidR="00B4401A" w:rsidRPr="00B4401A" w:rsidRDefault="00B4401A" w:rsidP="00B4401A">
      <w:pPr>
        <w:rPr>
          <w:lang w:val="en-US"/>
        </w:rPr>
      </w:pPr>
    </w:p>
    <w:p w14:paraId="756000D9" w14:textId="77777777" w:rsidR="00A65AE8" w:rsidRPr="00811930" w:rsidRDefault="00A65AE8" w:rsidP="006444F4">
      <w:pPr>
        <w:pStyle w:val="berschriftKapitel"/>
        <w:rPr>
          <w:lang w:val="en-US"/>
        </w:rPr>
      </w:pPr>
    </w:p>
    <w:sectPr w:rsidR="00A65AE8" w:rsidRPr="00811930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2F2DB" w14:textId="77777777" w:rsidR="0096327B" w:rsidRDefault="0096327B">
      <w:r>
        <w:separator/>
      </w:r>
    </w:p>
    <w:p w14:paraId="4C1BAD60" w14:textId="77777777" w:rsidR="0096327B" w:rsidRDefault="0096327B"/>
  </w:endnote>
  <w:endnote w:type="continuationSeparator" w:id="0">
    <w:p w14:paraId="41E784F9" w14:textId="77777777" w:rsidR="0096327B" w:rsidRDefault="0096327B">
      <w:r>
        <w:continuationSeparator/>
      </w:r>
    </w:p>
    <w:p w14:paraId="69E5177A" w14:textId="77777777" w:rsidR="0096327B" w:rsidRDefault="009632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345D0" w14:textId="77777777" w:rsidR="0096327B" w:rsidRDefault="0096327B">
      <w:r>
        <w:separator/>
      </w:r>
    </w:p>
    <w:p w14:paraId="492A2384" w14:textId="77777777" w:rsidR="0096327B" w:rsidRDefault="0096327B"/>
  </w:footnote>
  <w:footnote w:type="continuationSeparator" w:id="0">
    <w:p w14:paraId="7665919C" w14:textId="77777777" w:rsidR="0096327B" w:rsidRDefault="0096327B">
      <w:r>
        <w:continuationSeparator/>
      </w:r>
    </w:p>
    <w:p w14:paraId="318FF719" w14:textId="77777777" w:rsidR="0096327B" w:rsidRDefault="009632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4CF0AAFA" w:rsidR="0054012D" w:rsidRPr="004476E6" w:rsidRDefault="004476E6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  <w:rPr>
        <w:lang w:val="en-US"/>
      </w:rPr>
    </w:pPr>
    <w:r w:rsidRPr="004476E6">
      <w:rPr>
        <w:sz w:val="28"/>
        <w:szCs w:val="28"/>
        <w:lang w:val="en-US"/>
      </w:rPr>
      <w:t>O Pacote de Dados Edge</w:t>
    </w:r>
    <w:r w:rsidR="0054012D" w:rsidRPr="004476E6">
      <w:rPr>
        <w:b/>
        <w:sz w:val="28"/>
        <w:lang w:val="en-US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5086487F" w:rsidR="00C74CDC" w:rsidRDefault="00BE7244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BE7244">
            <w:rPr>
              <w:sz w:val="18"/>
            </w:rPr>
            <w:t>Assistentes</w:t>
          </w:r>
          <w:proofErr w:type="spellEnd"/>
          <w:r w:rsidRPr="00BE7244">
            <w:rPr>
              <w:sz w:val="18"/>
            </w:rPr>
            <w:t xml:space="preserve"> </w:t>
          </w:r>
          <w:proofErr w:type="spellStart"/>
          <w:r w:rsidRPr="00BE7244">
            <w:rPr>
              <w:sz w:val="18"/>
            </w:rPr>
            <w:t>digitais</w:t>
          </w:r>
          <w:proofErr w:type="spellEnd"/>
        </w:p>
      </w:tc>
      <w:tc>
        <w:tcPr>
          <w:tcW w:w="2268" w:type="dxa"/>
        </w:tcPr>
        <w:p w14:paraId="0F519051" w14:textId="13128375" w:rsidR="00C74CDC" w:rsidRDefault="00024794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024794">
            <w:rPr>
              <w:sz w:val="18"/>
            </w:rPr>
            <w:t>Página</w:t>
          </w:r>
          <w:proofErr w:type="spellEnd"/>
          <w:r w:rsidRPr="00024794">
            <w:rPr>
              <w:sz w:val="18"/>
            </w:rPr>
            <w:t>:</w:t>
          </w:r>
          <w:r w:rsidR="00C74CDC">
            <w:rPr>
              <w:sz w:val="18"/>
            </w:rPr>
            <w:t xml:space="preserve">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81C0C61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024794" w:rsidRPr="00024794">
            <w:rPr>
              <w:sz w:val="18"/>
            </w:rPr>
            <w:t>Março</w:t>
          </w:r>
          <w:proofErr w:type="spellEnd"/>
          <w:r w:rsidR="00024794" w:rsidRPr="00024794">
            <w:rPr>
              <w:sz w:val="18"/>
            </w:rPr>
            <w:t xml:space="preserve"> 2023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  <w:p w14:paraId="6EFDD0AC" w14:textId="77777777" w:rsidR="00B66203" w:rsidRDefault="00B6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5081">
    <w:abstractNumId w:val="0"/>
  </w:num>
  <w:num w:numId="2" w16cid:durableId="1970816327">
    <w:abstractNumId w:val="33"/>
  </w:num>
  <w:num w:numId="3" w16cid:durableId="1992247458">
    <w:abstractNumId w:val="13"/>
  </w:num>
  <w:num w:numId="4" w16cid:durableId="123163778">
    <w:abstractNumId w:val="8"/>
  </w:num>
  <w:num w:numId="5" w16cid:durableId="1599872083">
    <w:abstractNumId w:val="25"/>
  </w:num>
  <w:num w:numId="6" w16cid:durableId="1794204318">
    <w:abstractNumId w:val="16"/>
  </w:num>
  <w:num w:numId="7" w16cid:durableId="255745474">
    <w:abstractNumId w:val="17"/>
  </w:num>
  <w:num w:numId="8" w16cid:durableId="489752643">
    <w:abstractNumId w:val="20"/>
  </w:num>
  <w:num w:numId="9" w16cid:durableId="494687614">
    <w:abstractNumId w:val="21"/>
  </w:num>
  <w:num w:numId="10" w16cid:durableId="1348868525">
    <w:abstractNumId w:val="26"/>
  </w:num>
  <w:num w:numId="11" w16cid:durableId="272172141">
    <w:abstractNumId w:val="24"/>
  </w:num>
  <w:num w:numId="12" w16cid:durableId="2121409813">
    <w:abstractNumId w:val="4"/>
  </w:num>
  <w:num w:numId="13" w16cid:durableId="740251573">
    <w:abstractNumId w:val="18"/>
  </w:num>
  <w:num w:numId="14" w16cid:durableId="1726755038">
    <w:abstractNumId w:val="6"/>
  </w:num>
  <w:num w:numId="15" w16cid:durableId="2142915791">
    <w:abstractNumId w:val="5"/>
  </w:num>
  <w:num w:numId="16" w16cid:durableId="1848906219">
    <w:abstractNumId w:val="7"/>
  </w:num>
  <w:num w:numId="17" w16cid:durableId="376509411">
    <w:abstractNumId w:val="27"/>
  </w:num>
  <w:num w:numId="18" w16cid:durableId="823660594">
    <w:abstractNumId w:val="14"/>
  </w:num>
  <w:num w:numId="19" w16cid:durableId="1596133378">
    <w:abstractNumId w:val="28"/>
  </w:num>
  <w:num w:numId="20" w16cid:durableId="1979143594">
    <w:abstractNumId w:val="23"/>
  </w:num>
  <w:num w:numId="21" w16cid:durableId="192378834">
    <w:abstractNumId w:val="31"/>
  </w:num>
  <w:num w:numId="22" w16cid:durableId="1315179764">
    <w:abstractNumId w:val="3"/>
  </w:num>
  <w:num w:numId="23" w16cid:durableId="1118403697">
    <w:abstractNumId w:val="9"/>
  </w:num>
  <w:num w:numId="24" w16cid:durableId="1580939510">
    <w:abstractNumId w:val="11"/>
  </w:num>
  <w:num w:numId="25" w16cid:durableId="963268692">
    <w:abstractNumId w:val="32"/>
  </w:num>
  <w:num w:numId="26" w16cid:durableId="834343207">
    <w:abstractNumId w:val="12"/>
  </w:num>
  <w:num w:numId="27" w16cid:durableId="1187062622">
    <w:abstractNumId w:val="22"/>
  </w:num>
  <w:num w:numId="28" w16cid:durableId="1997107504">
    <w:abstractNumId w:val="2"/>
  </w:num>
  <w:num w:numId="29" w16cid:durableId="356124696">
    <w:abstractNumId w:val="19"/>
  </w:num>
  <w:num w:numId="30" w16cid:durableId="1714572497">
    <w:abstractNumId w:val="1"/>
  </w:num>
  <w:num w:numId="31" w16cid:durableId="1145777363">
    <w:abstractNumId w:val="34"/>
  </w:num>
  <w:num w:numId="32" w16cid:durableId="257566495">
    <w:abstractNumId w:val="29"/>
  </w:num>
  <w:num w:numId="33" w16cid:durableId="1803619395">
    <w:abstractNumId w:val="30"/>
  </w:num>
  <w:num w:numId="34" w16cid:durableId="33702023">
    <w:abstractNumId w:val="10"/>
  </w:num>
  <w:num w:numId="35" w16cid:durableId="17131911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1B42"/>
    <w:rsid w:val="00017717"/>
    <w:rsid w:val="000177B4"/>
    <w:rsid w:val="00024794"/>
    <w:rsid w:val="00024EE9"/>
    <w:rsid w:val="00027E33"/>
    <w:rsid w:val="000471D4"/>
    <w:rsid w:val="00047C03"/>
    <w:rsid w:val="000626D3"/>
    <w:rsid w:val="00064DE4"/>
    <w:rsid w:val="00070D5B"/>
    <w:rsid w:val="00077BE9"/>
    <w:rsid w:val="00080779"/>
    <w:rsid w:val="00087568"/>
    <w:rsid w:val="000A4621"/>
    <w:rsid w:val="000B40DB"/>
    <w:rsid w:val="000D1074"/>
    <w:rsid w:val="000D5284"/>
    <w:rsid w:val="000E13E2"/>
    <w:rsid w:val="000E66EC"/>
    <w:rsid w:val="000F3609"/>
    <w:rsid w:val="001009AB"/>
    <w:rsid w:val="00106960"/>
    <w:rsid w:val="001133A3"/>
    <w:rsid w:val="0011745A"/>
    <w:rsid w:val="001234BA"/>
    <w:rsid w:val="001346DA"/>
    <w:rsid w:val="001379FB"/>
    <w:rsid w:val="00144DE4"/>
    <w:rsid w:val="00150548"/>
    <w:rsid w:val="001544C1"/>
    <w:rsid w:val="00155EA1"/>
    <w:rsid w:val="00167B93"/>
    <w:rsid w:val="00171A40"/>
    <w:rsid w:val="00171A90"/>
    <w:rsid w:val="00174453"/>
    <w:rsid w:val="00177043"/>
    <w:rsid w:val="00181328"/>
    <w:rsid w:val="00182A09"/>
    <w:rsid w:val="00191B7B"/>
    <w:rsid w:val="001932F5"/>
    <w:rsid w:val="00197C90"/>
    <w:rsid w:val="001A00C7"/>
    <w:rsid w:val="001A6C44"/>
    <w:rsid w:val="001A7968"/>
    <w:rsid w:val="001B7DC8"/>
    <w:rsid w:val="001C12C4"/>
    <w:rsid w:val="001C1F3B"/>
    <w:rsid w:val="001C3917"/>
    <w:rsid w:val="001D7A81"/>
    <w:rsid w:val="001F5F23"/>
    <w:rsid w:val="001F6AB9"/>
    <w:rsid w:val="002108C1"/>
    <w:rsid w:val="00213A46"/>
    <w:rsid w:val="00222911"/>
    <w:rsid w:val="0022697A"/>
    <w:rsid w:val="002308E3"/>
    <w:rsid w:val="002560A1"/>
    <w:rsid w:val="00257269"/>
    <w:rsid w:val="00261964"/>
    <w:rsid w:val="00262EF5"/>
    <w:rsid w:val="00272217"/>
    <w:rsid w:val="002728BF"/>
    <w:rsid w:val="00274D1F"/>
    <w:rsid w:val="00276A17"/>
    <w:rsid w:val="00276C42"/>
    <w:rsid w:val="002A19F6"/>
    <w:rsid w:val="002A557A"/>
    <w:rsid w:val="002B3DD0"/>
    <w:rsid w:val="002D30A3"/>
    <w:rsid w:val="002F170B"/>
    <w:rsid w:val="003014A3"/>
    <w:rsid w:val="00306F18"/>
    <w:rsid w:val="00312698"/>
    <w:rsid w:val="00321656"/>
    <w:rsid w:val="003217EE"/>
    <w:rsid w:val="00321923"/>
    <w:rsid w:val="003220C3"/>
    <w:rsid w:val="00346010"/>
    <w:rsid w:val="003463D1"/>
    <w:rsid w:val="00351017"/>
    <w:rsid w:val="00356C57"/>
    <w:rsid w:val="00367548"/>
    <w:rsid w:val="00376306"/>
    <w:rsid w:val="003804F3"/>
    <w:rsid w:val="00382319"/>
    <w:rsid w:val="003A0D46"/>
    <w:rsid w:val="003A464D"/>
    <w:rsid w:val="003B2A06"/>
    <w:rsid w:val="003C04FF"/>
    <w:rsid w:val="003C6181"/>
    <w:rsid w:val="003E1736"/>
    <w:rsid w:val="003E3908"/>
    <w:rsid w:val="00401216"/>
    <w:rsid w:val="004105D8"/>
    <w:rsid w:val="00415721"/>
    <w:rsid w:val="00422E1F"/>
    <w:rsid w:val="004401F4"/>
    <w:rsid w:val="004407DC"/>
    <w:rsid w:val="00443069"/>
    <w:rsid w:val="00445EF9"/>
    <w:rsid w:val="004476E6"/>
    <w:rsid w:val="004605F6"/>
    <w:rsid w:val="0046535F"/>
    <w:rsid w:val="00481597"/>
    <w:rsid w:val="004817FB"/>
    <w:rsid w:val="004A2787"/>
    <w:rsid w:val="004B1435"/>
    <w:rsid w:val="004C07D8"/>
    <w:rsid w:val="004C1576"/>
    <w:rsid w:val="004D2DF7"/>
    <w:rsid w:val="004E16A7"/>
    <w:rsid w:val="004F350A"/>
    <w:rsid w:val="00504749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87EDF"/>
    <w:rsid w:val="005A5380"/>
    <w:rsid w:val="005B11FA"/>
    <w:rsid w:val="005B686C"/>
    <w:rsid w:val="005C623C"/>
    <w:rsid w:val="005D3250"/>
    <w:rsid w:val="005D59E6"/>
    <w:rsid w:val="005D5B3A"/>
    <w:rsid w:val="005F022F"/>
    <w:rsid w:val="005F3F60"/>
    <w:rsid w:val="00603227"/>
    <w:rsid w:val="006143F9"/>
    <w:rsid w:val="00623204"/>
    <w:rsid w:val="0063008C"/>
    <w:rsid w:val="00637E36"/>
    <w:rsid w:val="006444F4"/>
    <w:rsid w:val="00647635"/>
    <w:rsid w:val="00652E35"/>
    <w:rsid w:val="006544AD"/>
    <w:rsid w:val="006569FF"/>
    <w:rsid w:val="00664B36"/>
    <w:rsid w:val="00664F37"/>
    <w:rsid w:val="0066716B"/>
    <w:rsid w:val="00674543"/>
    <w:rsid w:val="00697D14"/>
    <w:rsid w:val="006A6580"/>
    <w:rsid w:val="006C15C6"/>
    <w:rsid w:val="006C2B09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06F9"/>
    <w:rsid w:val="0076147E"/>
    <w:rsid w:val="00772ED8"/>
    <w:rsid w:val="00774ABF"/>
    <w:rsid w:val="0079664A"/>
    <w:rsid w:val="007A4EF3"/>
    <w:rsid w:val="007B0121"/>
    <w:rsid w:val="007D53D8"/>
    <w:rsid w:val="007F0D37"/>
    <w:rsid w:val="007F727D"/>
    <w:rsid w:val="007F7E9B"/>
    <w:rsid w:val="008030A6"/>
    <w:rsid w:val="008051FD"/>
    <w:rsid w:val="00807C59"/>
    <w:rsid w:val="00811930"/>
    <w:rsid w:val="008202FF"/>
    <w:rsid w:val="008250FF"/>
    <w:rsid w:val="0083751A"/>
    <w:rsid w:val="008461E1"/>
    <w:rsid w:val="008547A0"/>
    <w:rsid w:val="00891766"/>
    <w:rsid w:val="008B07C0"/>
    <w:rsid w:val="008C0447"/>
    <w:rsid w:val="009051A1"/>
    <w:rsid w:val="0091139F"/>
    <w:rsid w:val="009178FE"/>
    <w:rsid w:val="00920D02"/>
    <w:rsid w:val="0093011B"/>
    <w:rsid w:val="009368F5"/>
    <w:rsid w:val="00944CAE"/>
    <w:rsid w:val="009479AC"/>
    <w:rsid w:val="0096327B"/>
    <w:rsid w:val="0097733B"/>
    <w:rsid w:val="00980A58"/>
    <w:rsid w:val="009A1B07"/>
    <w:rsid w:val="009A4FA6"/>
    <w:rsid w:val="009C58AA"/>
    <w:rsid w:val="009C73C6"/>
    <w:rsid w:val="009D3401"/>
    <w:rsid w:val="009D4515"/>
    <w:rsid w:val="009E15B5"/>
    <w:rsid w:val="009E1B64"/>
    <w:rsid w:val="009E5C36"/>
    <w:rsid w:val="009F50FD"/>
    <w:rsid w:val="00A04D46"/>
    <w:rsid w:val="00A13CD6"/>
    <w:rsid w:val="00A15C08"/>
    <w:rsid w:val="00A16171"/>
    <w:rsid w:val="00A24BCC"/>
    <w:rsid w:val="00A35A7D"/>
    <w:rsid w:val="00A469A4"/>
    <w:rsid w:val="00A5108C"/>
    <w:rsid w:val="00A65AE8"/>
    <w:rsid w:val="00A7235B"/>
    <w:rsid w:val="00A73AAF"/>
    <w:rsid w:val="00A9766B"/>
    <w:rsid w:val="00AA0D61"/>
    <w:rsid w:val="00AA3FF1"/>
    <w:rsid w:val="00AA5DB5"/>
    <w:rsid w:val="00AA6076"/>
    <w:rsid w:val="00AB700B"/>
    <w:rsid w:val="00AB73AA"/>
    <w:rsid w:val="00AC0A7D"/>
    <w:rsid w:val="00AD69E4"/>
    <w:rsid w:val="00AD7894"/>
    <w:rsid w:val="00AE0A18"/>
    <w:rsid w:val="00AE3F08"/>
    <w:rsid w:val="00AF045D"/>
    <w:rsid w:val="00AF3D8F"/>
    <w:rsid w:val="00B0470F"/>
    <w:rsid w:val="00B07063"/>
    <w:rsid w:val="00B10596"/>
    <w:rsid w:val="00B16A61"/>
    <w:rsid w:val="00B21851"/>
    <w:rsid w:val="00B30F66"/>
    <w:rsid w:val="00B41996"/>
    <w:rsid w:val="00B42D2F"/>
    <w:rsid w:val="00B431A0"/>
    <w:rsid w:val="00B4401A"/>
    <w:rsid w:val="00B47E74"/>
    <w:rsid w:val="00B541B8"/>
    <w:rsid w:val="00B57FAC"/>
    <w:rsid w:val="00B66203"/>
    <w:rsid w:val="00B74DE5"/>
    <w:rsid w:val="00B8324A"/>
    <w:rsid w:val="00B84E6E"/>
    <w:rsid w:val="00BA3C3F"/>
    <w:rsid w:val="00BB0164"/>
    <w:rsid w:val="00BC229D"/>
    <w:rsid w:val="00BE4539"/>
    <w:rsid w:val="00BE7244"/>
    <w:rsid w:val="00BF1F0F"/>
    <w:rsid w:val="00BF46E5"/>
    <w:rsid w:val="00BF5A37"/>
    <w:rsid w:val="00C10053"/>
    <w:rsid w:val="00C17557"/>
    <w:rsid w:val="00C45AD8"/>
    <w:rsid w:val="00C53E8B"/>
    <w:rsid w:val="00C55A34"/>
    <w:rsid w:val="00C564DE"/>
    <w:rsid w:val="00C60AA7"/>
    <w:rsid w:val="00C61C2E"/>
    <w:rsid w:val="00C61E6B"/>
    <w:rsid w:val="00C64040"/>
    <w:rsid w:val="00C65530"/>
    <w:rsid w:val="00C657EA"/>
    <w:rsid w:val="00C74CDC"/>
    <w:rsid w:val="00C75D10"/>
    <w:rsid w:val="00C9258E"/>
    <w:rsid w:val="00C96136"/>
    <w:rsid w:val="00C97E25"/>
    <w:rsid w:val="00CA00A9"/>
    <w:rsid w:val="00CB1588"/>
    <w:rsid w:val="00CC0647"/>
    <w:rsid w:val="00CC623B"/>
    <w:rsid w:val="00CC7BDA"/>
    <w:rsid w:val="00CD1E96"/>
    <w:rsid w:val="00CE5D13"/>
    <w:rsid w:val="00CF4BE1"/>
    <w:rsid w:val="00CF622D"/>
    <w:rsid w:val="00D0150A"/>
    <w:rsid w:val="00D01E9C"/>
    <w:rsid w:val="00D043C0"/>
    <w:rsid w:val="00D0553B"/>
    <w:rsid w:val="00D05F12"/>
    <w:rsid w:val="00D071E6"/>
    <w:rsid w:val="00D113BA"/>
    <w:rsid w:val="00D144FB"/>
    <w:rsid w:val="00D167E2"/>
    <w:rsid w:val="00D322E6"/>
    <w:rsid w:val="00D40674"/>
    <w:rsid w:val="00D50588"/>
    <w:rsid w:val="00D65A21"/>
    <w:rsid w:val="00D70851"/>
    <w:rsid w:val="00D72330"/>
    <w:rsid w:val="00D74349"/>
    <w:rsid w:val="00D743CB"/>
    <w:rsid w:val="00D915A1"/>
    <w:rsid w:val="00DA3508"/>
    <w:rsid w:val="00DA7ADD"/>
    <w:rsid w:val="00DD063D"/>
    <w:rsid w:val="00DD4C51"/>
    <w:rsid w:val="00DE114A"/>
    <w:rsid w:val="00DF2A9D"/>
    <w:rsid w:val="00E018CC"/>
    <w:rsid w:val="00E04C5C"/>
    <w:rsid w:val="00E16955"/>
    <w:rsid w:val="00E24340"/>
    <w:rsid w:val="00E325A3"/>
    <w:rsid w:val="00E36539"/>
    <w:rsid w:val="00E43279"/>
    <w:rsid w:val="00E471E2"/>
    <w:rsid w:val="00E4780C"/>
    <w:rsid w:val="00E54363"/>
    <w:rsid w:val="00E571E5"/>
    <w:rsid w:val="00E6625E"/>
    <w:rsid w:val="00E7070B"/>
    <w:rsid w:val="00E93B4F"/>
    <w:rsid w:val="00EA3D1C"/>
    <w:rsid w:val="00EA6393"/>
    <w:rsid w:val="00EB68CF"/>
    <w:rsid w:val="00ED5FD2"/>
    <w:rsid w:val="00EE5B89"/>
    <w:rsid w:val="00F05208"/>
    <w:rsid w:val="00F06CA2"/>
    <w:rsid w:val="00F12542"/>
    <w:rsid w:val="00F23A94"/>
    <w:rsid w:val="00F2656D"/>
    <w:rsid w:val="00F26FBF"/>
    <w:rsid w:val="00F314D7"/>
    <w:rsid w:val="00F3458C"/>
    <w:rsid w:val="00F73A4F"/>
    <w:rsid w:val="00F8560C"/>
    <w:rsid w:val="00FA0C87"/>
    <w:rsid w:val="00FA23C1"/>
    <w:rsid w:val="00FB6D7C"/>
    <w:rsid w:val="00FC18BA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paragraph" w:styleId="Listenabsatz">
    <w:name w:val="List Paragraph"/>
    <w:basedOn w:val="Standard"/>
    <w:uiPriority w:val="34"/>
    <w:qFormat/>
    <w:rsid w:val="003B2A06"/>
    <w:pPr>
      <w:ind w:left="720"/>
      <w:contextualSpacing/>
    </w:pPr>
    <w:rPr>
      <w:color w:val="auto"/>
    </w:rPr>
  </w:style>
  <w:style w:type="character" w:styleId="Hyperlink">
    <w:name w:val="Hyperlink"/>
    <w:basedOn w:val="Absatz-Standardschriftart"/>
    <w:uiPriority w:val="99"/>
    <w:unhideWhenUsed/>
    <w:rsid w:val="00A65AE8"/>
    <w:rPr>
      <w:color w:val="0000FF"/>
      <w:u w:val="single"/>
    </w:rPr>
  </w:style>
  <w:style w:type="character" w:customStyle="1" w:styleId="normaltextrun">
    <w:name w:val="normaltextrun"/>
    <w:basedOn w:val="Absatz-Standardschriftart"/>
    <w:rsid w:val="00177043"/>
  </w:style>
  <w:style w:type="character" w:customStyle="1" w:styleId="scxw151196195">
    <w:name w:val="scxw151196195"/>
    <w:basedOn w:val="Absatz-Standardschriftart"/>
    <w:rsid w:val="00F3458C"/>
  </w:style>
  <w:style w:type="character" w:customStyle="1" w:styleId="eop">
    <w:name w:val="eop"/>
    <w:basedOn w:val="Absatz-Standardschriftart"/>
    <w:rsid w:val="00F3458C"/>
  </w:style>
  <w:style w:type="paragraph" w:customStyle="1" w:styleId="paragraph">
    <w:name w:val="paragraph"/>
    <w:basedOn w:val="Standard"/>
    <w:rsid w:val="00F3458C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AB700B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440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ena.Holzmann@homag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dd3817-2131-4e26-8093-1bc61a7a01be">
      <UserInfo>
        <DisplayName/>
        <AccountId xsi:nil="true"/>
        <AccountType/>
      </UserInfo>
    </SharedWithUsers>
    <MediaLengthInSeconds xmlns="e20b8b39-6f26-469d-aca8-e9f0c341560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3" ma:contentTypeDescription="Ein neues Dokument erstellen." ma:contentTypeScope="" ma:versionID="6a18a4a1816558fdb21150d22e1229b1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0a8ddb6cc57f07d86525354ed6fad541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fdd3817-2131-4e26-8093-1bc61a7a01be"/>
    <ds:schemaRef ds:uri="e20b8b39-6f26-469d-aca8-e9f0c341560f"/>
  </ds:schemaRefs>
</ds:datastoreItem>
</file>

<file path=customXml/itemProps3.xml><?xml version="1.0" encoding="utf-8"?>
<ds:datastoreItem xmlns:ds="http://schemas.openxmlformats.org/officeDocument/2006/customXml" ds:itemID="{3EE4F9F3-721D-495A-9C60-CED81A079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60 Jahre HOMAG Kantenanleimmaschinen</vt:lpstr>
    </vt:vector>
  </TitlesOfParts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 Jahre HOMAG Kantenanleimmaschinen</dc:title>
  <dc:creator>HOMAG</dc:creator>
  <cp:lastModifiedBy>Pieczarek, Selina</cp:lastModifiedBy>
  <cp:revision>16</cp:revision>
  <cp:lastPrinted>2022-02-11T08:38:00Z</cp:lastPrinted>
  <dcterms:created xsi:type="dcterms:W3CDTF">2023-03-30T04:44:00Z</dcterms:created>
  <dcterms:modified xsi:type="dcterms:W3CDTF">2023-03-30T08:36:00Z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Order">
    <vt:r8>168800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